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w:t>
      </w:r>
      <w:r>
        <w:rPr>
          <w:rFonts w:hint="eastAsia" w:ascii="ＭＳ 明朝" w:hAnsi="ＭＳ 明朝" w:eastAsia="ＭＳ 明朝"/>
          <w:sz w:val="24"/>
        </w:rPr>
        <w:t>号（第５関係）</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平川市長　殿</w:t>
      </w:r>
    </w:p>
    <w:p>
      <w:pPr>
        <w:pStyle w:val="0"/>
        <w:rPr>
          <w:rFonts w:hint="default" w:ascii="ＭＳ 明朝" w:hAnsi="ＭＳ 明朝" w:eastAsia="ＭＳ 明朝"/>
          <w:sz w:val="24"/>
        </w:rPr>
      </w:pPr>
    </w:p>
    <w:p>
      <w:pPr>
        <w:pStyle w:val="0"/>
        <w:ind w:firstLine="3834" w:firstLineChars="1278"/>
        <w:rPr>
          <w:rFonts w:hint="default" w:ascii="ＭＳ 明朝" w:hAnsi="ＭＳ 明朝" w:eastAsia="ＭＳ 明朝"/>
          <w:sz w:val="24"/>
        </w:rPr>
      </w:pPr>
      <w:r>
        <w:rPr>
          <w:rFonts w:hint="eastAsia" w:ascii="ＭＳ 明朝" w:hAnsi="ＭＳ 明朝" w:eastAsia="ＭＳ 明朝"/>
          <w:spacing w:val="30"/>
          <w:kern w:val="0"/>
          <w:sz w:val="24"/>
          <w:fitText w:val="1440" w:id="1"/>
        </w:rPr>
        <w:t>申請者住</w:t>
      </w:r>
      <w:r>
        <w:rPr>
          <w:rFonts w:hint="eastAsia" w:ascii="ＭＳ 明朝" w:hAnsi="ＭＳ 明朝" w:eastAsia="ＭＳ 明朝"/>
          <w:kern w:val="0"/>
          <w:sz w:val="24"/>
          <w:fitText w:val="1440" w:id="1"/>
        </w:rPr>
        <w:t>所</w:t>
      </w:r>
    </w:p>
    <w:p>
      <w:pPr>
        <w:pStyle w:val="0"/>
        <w:ind w:firstLine="3840" w:firstLineChars="1600"/>
        <w:rPr>
          <w:rFonts w:hint="default" w:ascii="ＭＳ 明朝" w:hAnsi="ＭＳ 明朝" w:eastAsia="ＭＳ 明朝"/>
          <w:sz w:val="24"/>
        </w:rPr>
      </w:pPr>
      <w:r>
        <w:rPr>
          <w:rFonts w:hint="eastAsia" w:ascii="ＭＳ 明朝" w:hAnsi="ＭＳ 明朝" w:eastAsia="ＭＳ 明朝"/>
          <w:sz w:val="24"/>
        </w:rPr>
        <w:t>申請者名及び</w:t>
      </w:r>
    </w:p>
    <w:p>
      <w:pPr>
        <w:pStyle w:val="0"/>
        <w:ind w:firstLine="3834" w:firstLineChars="1278"/>
        <w:rPr>
          <w:rFonts w:hint="default" w:ascii="ＭＳ 明朝" w:hAnsi="ＭＳ 明朝" w:eastAsia="ＭＳ 明朝"/>
          <w:sz w:val="24"/>
        </w:rPr>
      </w:pPr>
      <w:r>
        <w:rPr>
          <w:rFonts w:hint="eastAsia" w:ascii="ＭＳ 明朝" w:hAnsi="ＭＳ 明朝" w:eastAsia="ＭＳ 明朝"/>
          <w:spacing w:val="30"/>
          <w:kern w:val="0"/>
          <w:sz w:val="24"/>
          <w:fitText w:val="1440" w:id="2"/>
        </w:rPr>
        <w:t>代表者氏</w:t>
      </w:r>
      <w:r>
        <w:rPr>
          <w:rFonts w:hint="eastAsia" w:ascii="ＭＳ 明朝" w:hAnsi="ＭＳ 明朝" w:eastAsia="ＭＳ 明朝"/>
          <w:kern w:val="0"/>
          <w:sz w:val="24"/>
          <w:fitText w:val="1440" w:id="2"/>
        </w:rPr>
        <w:t>名</w:t>
      </w:r>
    </w:p>
    <w:p>
      <w:pPr>
        <w:pStyle w:val="0"/>
        <w:ind w:firstLine="3828" w:firstLineChars="957"/>
        <w:rPr>
          <w:rFonts w:hint="default" w:ascii="ＭＳ 明朝" w:hAnsi="ＭＳ 明朝" w:eastAsia="ＭＳ 明朝"/>
          <w:sz w:val="24"/>
        </w:rPr>
      </w:pPr>
      <w:r>
        <w:rPr>
          <w:rFonts w:hint="eastAsia" w:ascii="ＭＳ 明朝" w:hAnsi="ＭＳ 明朝" w:eastAsia="ＭＳ 明朝"/>
          <w:spacing w:val="80"/>
          <w:kern w:val="0"/>
          <w:sz w:val="24"/>
          <w:fitText w:val="1440" w:id="3"/>
        </w:rPr>
        <w:t>電話番</w:t>
      </w:r>
      <w:r>
        <w:rPr>
          <w:rFonts w:hint="eastAsia" w:ascii="ＭＳ 明朝" w:hAnsi="ＭＳ 明朝" w:eastAsia="ＭＳ 明朝"/>
          <w:kern w:val="0"/>
          <w:sz w:val="24"/>
          <w:fitText w:val="1440" w:id="3"/>
        </w:rPr>
        <w:t>号</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令和７年度融雪剤購入費補助金交付申請書兼請求書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令和７年度融雪剤購入費補助金交付要綱第５の規定により、下記のとおり関係書類を添えて申請します。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交付申請額　</w:t>
      </w:r>
      <w:r>
        <w:rPr>
          <w:rFonts w:hint="eastAsia" w:ascii="ＭＳ 明朝" w:hAnsi="ＭＳ 明朝" w:eastAsia="ＭＳ 明朝"/>
          <w:sz w:val="24"/>
          <w:u w:val="single" w:color="auto"/>
        </w:rPr>
        <w:t>　　　　　　　　　　　　　　　円</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添付書類</w:t>
      </w:r>
    </w:p>
    <w:p>
      <w:pPr>
        <w:pStyle w:val="0"/>
        <w:rPr>
          <w:rFonts w:hint="default" w:ascii="ＭＳ 明朝" w:hAnsi="ＭＳ 明朝" w:eastAsia="ＭＳ 明朝"/>
          <w:sz w:val="24"/>
        </w:rPr>
      </w:pPr>
      <w:r>
        <w:rPr>
          <w:rFonts w:hint="eastAsia" w:ascii="ＭＳ 明朝" w:hAnsi="ＭＳ 明朝" w:eastAsia="ＭＳ 明朝"/>
          <w:sz w:val="24"/>
        </w:rPr>
        <w:t>（１）事業計画書（様式第</w:t>
      </w:r>
      <w:r>
        <w:rPr>
          <w:rFonts w:hint="eastAsia" w:ascii="ＭＳ 明朝" w:hAnsi="ＭＳ 明朝" w:eastAsia="ＭＳ 明朝"/>
          <w:sz w:val="24"/>
        </w:rPr>
        <w:t>2</w:t>
      </w:r>
      <w:r>
        <w:rPr>
          <w:rFonts w:hint="eastAsia" w:ascii="ＭＳ 明朝" w:hAnsi="ＭＳ 明朝" w:eastAsia="ＭＳ 明朝"/>
          <w:sz w:val="24"/>
        </w:rPr>
        <w:t>号）</w:t>
      </w:r>
    </w:p>
    <w:p>
      <w:pPr>
        <w:pStyle w:val="0"/>
        <w:rPr>
          <w:rFonts w:hint="default" w:ascii="ＭＳ 明朝" w:hAnsi="ＭＳ 明朝" w:eastAsia="ＭＳ 明朝"/>
          <w:sz w:val="24"/>
        </w:rPr>
      </w:pPr>
      <w:r>
        <w:rPr>
          <w:rFonts w:hint="eastAsia" w:ascii="ＭＳ 明朝" w:hAnsi="ＭＳ 明朝" w:eastAsia="ＭＳ 明朝"/>
          <w:sz w:val="24"/>
        </w:rPr>
        <w:t>（２）購入袋数、単価、購入金額などの事業内容が把握できる資料</w:t>
      </w: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（納品書、購買明細書、領収書など）</w:t>
      </w:r>
    </w:p>
    <w:p>
      <w:pPr>
        <w:pStyle w:val="0"/>
        <w:rPr>
          <w:rFonts w:hint="default" w:ascii="ＭＳ 明朝" w:hAnsi="ＭＳ 明朝" w:eastAsia="ＭＳ 明朝"/>
          <w:sz w:val="24"/>
        </w:rPr>
      </w:pPr>
      <w:r>
        <w:rPr>
          <w:rFonts w:hint="eastAsia" w:ascii="ＭＳ 明朝" w:hAnsi="ＭＳ 明朝" w:eastAsia="ＭＳ 明朝"/>
          <w:sz w:val="24"/>
        </w:rPr>
        <w:t>（３）その他市長が必要と認める書類</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　振込口座</w:t>
      </w:r>
    </w:p>
    <w:tbl>
      <w:tblPr>
        <w:tblStyle w:val="28"/>
        <w:tblW w:w="9055" w:type="dxa"/>
        <w:tblInd w:w="-15" w:type="dxa"/>
        <w:tblLayout w:type="fixed"/>
        <w:tblLook w:firstRow="1" w:lastRow="0" w:firstColumn="1" w:lastColumn="0" w:noHBand="0" w:noVBand="1" w:val="04A0"/>
      </w:tblPr>
      <w:tblGrid>
        <w:gridCol w:w="1560"/>
        <w:gridCol w:w="1842"/>
        <w:gridCol w:w="1701"/>
        <w:gridCol w:w="3952"/>
      </w:tblGrid>
      <w:tr>
        <w:trPr>
          <w:trHeight w:val="170" w:hRule="atLeast"/>
        </w:trPr>
        <w:tc>
          <w:tcPr>
            <w:tcW w:w="156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80" w:lineRule="auto"/>
              <w:jc w:val="center"/>
              <w:rPr>
                <w:rFonts w:hint="default" w:ascii="ＭＳ 明朝" w:hAnsi="ＭＳ 明朝" w:eastAsia="ＭＳ 明朝"/>
                <w:sz w:val="22"/>
              </w:rPr>
            </w:pPr>
            <w:r>
              <w:rPr>
                <w:rFonts w:hint="eastAsia" w:ascii="ＭＳ 明朝" w:hAnsi="ＭＳ 明朝" w:eastAsia="ＭＳ 明朝"/>
                <w:sz w:val="22"/>
              </w:rPr>
              <w:t>金融機関</w:t>
            </w:r>
          </w:p>
        </w:tc>
        <w:tc>
          <w:tcPr>
            <w:tcW w:w="354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snapToGrid w:val="0"/>
              <w:spacing w:line="240" w:lineRule="atLeast"/>
              <w:jc w:val="right"/>
              <w:rPr>
                <w:rFonts w:hint="default" w:ascii="ＭＳ 明朝" w:hAnsi="ＭＳ 明朝" w:eastAsia="ＭＳ 明朝"/>
                <w:sz w:val="22"/>
              </w:rPr>
            </w:pPr>
            <w:r>
              <w:rPr>
                <w:rFonts w:hint="eastAsia" w:ascii="ＭＳ 明朝" w:hAnsi="ＭＳ 明朝" w:eastAsia="ＭＳ 明朝"/>
                <w:sz w:val="22"/>
              </w:rPr>
              <w:t>　　銀行・信用金庫</w:t>
            </w:r>
          </w:p>
          <w:p>
            <w:pPr>
              <w:pStyle w:val="0"/>
              <w:wordWrap w:val="0"/>
              <w:snapToGrid w:val="0"/>
              <w:spacing w:line="240" w:lineRule="atLeast"/>
              <w:jc w:val="right"/>
              <w:rPr>
                <w:rFonts w:hint="default" w:ascii="ＭＳ 明朝" w:hAnsi="ＭＳ 明朝" w:eastAsia="ＭＳ 明朝"/>
                <w:sz w:val="22"/>
              </w:rPr>
            </w:pPr>
            <w:r>
              <w:rPr>
                <w:rFonts w:hint="eastAsia" w:ascii="ＭＳ 明朝" w:hAnsi="ＭＳ 明朝" w:eastAsia="ＭＳ 明朝"/>
                <w:b w:val="1"/>
                <w:color w:val="FF0000"/>
                <w:sz w:val="22"/>
              </w:rPr>
              <w:t>　</w:t>
            </w:r>
            <w:r>
              <w:rPr>
                <w:rFonts w:hint="eastAsia" w:ascii="ＭＳ 明朝" w:hAnsi="ＭＳ 明朝" w:eastAsia="ＭＳ 明朝"/>
                <w:sz w:val="22"/>
              </w:rPr>
              <w:t>労働金庫・農協</w:t>
            </w:r>
          </w:p>
        </w:tc>
        <w:tc>
          <w:tcPr>
            <w:tcW w:w="395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right"/>
              <w:rPr>
                <w:rFonts w:hint="default" w:ascii="ＭＳ 明朝" w:hAnsi="ＭＳ 明朝" w:eastAsia="ＭＳ 明朝"/>
                <w:sz w:val="22"/>
              </w:rPr>
            </w:pPr>
            <w:r>
              <w:rPr>
                <w:rFonts w:hint="eastAsia" w:ascii="ＭＳ 明朝" w:hAnsi="ＭＳ 明朝" w:eastAsia="ＭＳ 明朝"/>
                <w:sz w:val="22"/>
              </w:rPr>
              <w:t>　　　　　　　　支店</w:t>
            </w:r>
          </w:p>
          <w:p>
            <w:pPr>
              <w:pStyle w:val="0"/>
              <w:snapToGrid w:val="0"/>
              <w:spacing w:line="240" w:lineRule="atLeast"/>
              <w:jc w:val="right"/>
              <w:rPr>
                <w:rFonts w:hint="default" w:ascii="ＭＳ 明朝" w:hAnsi="ＭＳ 明朝" w:eastAsia="ＭＳ 明朝"/>
                <w:sz w:val="22"/>
              </w:rPr>
            </w:pPr>
            <w:r>
              <w:rPr>
                <w:rFonts w:hint="eastAsia" w:ascii="ＭＳ 明朝" w:hAnsi="ＭＳ 明朝" w:eastAsia="ＭＳ 明朝"/>
                <w:sz w:val="22"/>
              </w:rPr>
              <w:t>支所</w:t>
            </w:r>
            <w:r>
              <w:rPr>
                <w:rFonts w:hint="eastAsia" w:ascii="ＭＳ 明朝" w:hAnsi="ＭＳ 明朝" w:eastAsia="ＭＳ 明朝"/>
                <w:sz w:val="22"/>
              </w:rPr>
              <w:t xml:space="preserve"> </w:t>
            </w:r>
          </w:p>
        </w:tc>
      </w:tr>
      <w:tr>
        <w:trPr>
          <w:trHeight w:val="387" w:hRule="atLeast"/>
        </w:trPr>
        <w:tc>
          <w:tcPr>
            <w:tcW w:w="15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80" w:lineRule="auto"/>
              <w:jc w:val="center"/>
              <w:rPr>
                <w:rFonts w:hint="default" w:ascii="ＭＳ 明朝" w:hAnsi="ＭＳ 明朝" w:eastAsia="ＭＳ 明朝"/>
                <w:sz w:val="22"/>
              </w:rPr>
            </w:pPr>
            <w:r>
              <w:rPr>
                <w:rFonts w:hint="eastAsia" w:ascii="ＭＳ 明朝" w:hAnsi="ＭＳ 明朝" w:eastAsia="ＭＳ 明朝"/>
                <w:sz w:val="22"/>
              </w:rPr>
              <w:t>預金種別</w:t>
            </w:r>
          </w:p>
        </w:tc>
        <w:tc>
          <w:tcPr>
            <w:tcW w:w="1842" w:type="dxa"/>
            <w:vAlign w:val="center"/>
          </w:tcPr>
          <w:p>
            <w:pPr>
              <w:pStyle w:val="0"/>
              <w:spacing w:line="480" w:lineRule="auto"/>
              <w:jc w:val="center"/>
              <w:rPr>
                <w:rFonts w:hint="default" w:ascii="ＭＳ 明朝" w:hAnsi="ＭＳ 明朝" w:eastAsia="ＭＳ 明朝"/>
                <w:sz w:val="22"/>
              </w:rPr>
            </w:pPr>
            <w:r>
              <w:rPr>
                <w:rFonts w:hint="eastAsia" w:ascii="ＭＳ 明朝" w:hAnsi="ＭＳ 明朝" w:eastAsia="ＭＳ 明朝"/>
                <w:sz w:val="22"/>
              </w:rPr>
              <w:t>普通・当座</w:t>
            </w:r>
          </w:p>
        </w:tc>
        <w:tc>
          <w:tcPr>
            <w:tcW w:w="1701" w:type="dxa"/>
            <w:vAlign w:val="center"/>
          </w:tcPr>
          <w:p>
            <w:pPr>
              <w:pStyle w:val="0"/>
              <w:spacing w:line="480" w:lineRule="auto"/>
              <w:jc w:val="center"/>
              <w:rPr>
                <w:rFonts w:hint="default" w:ascii="ＭＳ 明朝" w:hAnsi="ＭＳ 明朝" w:eastAsia="ＭＳ 明朝"/>
                <w:sz w:val="22"/>
              </w:rPr>
            </w:pPr>
            <w:r>
              <w:rPr>
                <w:rFonts w:hint="eastAsia" w:ascii="ＭＳ 明朝" w:hAnsi="ＭＳ 明朝" w:eastAsia="ＭＳ 明朝"/>
                <w:sz w:val="22"/>
              </w:rPr>
              <w:t>口座番号</w:t>
            </w:r>
          </w:p>
        </w:tc>
        <w:tc>
          <w:tcPr>
            <w:tcW w:w="39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80" w:lineRule="auto"/>
              <w:jc w:val="center"/>
              <w:rPr>
                <w:rFonts w:hint="default" w:ascii="ＭＳ 明朝" w:hAnsi="ＭＳ 明朝" w:eastAsia="ＭＳ 明朝"/>
                <w:sz w:val="22"/>
              </w:rPr>
            </w:pPr>
          </w:p>
        </w:tc>
      </w:tr>
      <w:tr>
        <w:trPr>
          <w:trHeight w:val="60" w:hRule="atLeast"/>
        </w:trPr>
        <w:tc>
          <w:tcPr>
            <w:tcW w:w="15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80" w:lineRule="auto"/>
              <w:jc w:val="center"/>
              <w:rPr>
                <w:rFonts w:hint="default" w:ascii="ＭＳ 明朝" w:hAnsi="ＭＳ 明朝" w:eastAsia="ＭＳ 明朝"/>
                <w:sz w:val="22"/>
              </w:rPr>
            </w:pPr>
            <w:r>
              <w:rPr>
                <w:rFonts w:hint="eastAsia" w:ascii="ＭＳ 明朝" w:hAnsi="ＭＳ 明朝" w:eastAsia="ＭＳ 明朝"/>
                <w:sz w:val="22"/>
              </w:rPr>
              <w:t>フリガナ</w:t>
            </w:r>
          </w:p>
        </w:tc>
        <w:tc>
          <w:tcPr>
            <w:tcW w:w="749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80" w:lineRule="auto"/>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color w:val="FF0000"/>
                <w:sz w:val="22"/>
              </w:rPr>
              <w:t>　</w:t>
            </w:r>
          </w:p>
        </w:tc>
      </w:tr>
      <w:tr>
        <w:trPr>
          <w:trHeight w:val="170" w:hRule="atLeast"/>
        </w:trPr>
        <w:tc>
          <w:tcPr>
            <w:tcW w:w="15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480" w:lineRule="auto"/>
              <w:jc w:val="center"/>
              <w:rPr>
                <w:rFonts w:hint="default" w:ascii="ＭＳ 明朝" w:hAnsi="ＭＳ 明朝" w:eastAsia="ＭＳ 明朝"/>
                <w:sz w:val="22"/>
              </w:rPr>
            </w:pPr>
            <w:r>
              <w:rPr>
                <w:rFonts w:hint="eastAsia" w:ascii="ＭＳ 明朝" w:hAnsi="ＭＳ 明朝" w:eastAsia="ＭＳ 明朝"/>
                <w:sz w:val="22"/>
              </w:rPr>
              <w:t>口座名義人</w:t>
            </w:r>
          </w:p>
        </w:tc>
        <w:tc>
          <w:tcPr>
            <w:tcW w:w="7495"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480" w:lineRule="auto"/>
              <w:rPr>
                <w:rFonts w:hint="default" w:ascii="ＭＳ 明朝" w:hAnsi="ＭＳ 明朝" w:eastAsia="ＭＳ 明朝"/>
                <w:sz w:val="22"/>
              </w:rPr>
            </w:pPr>
            <w:r>
              <w:rPr>
                <w:rFonts w:hint="eastAsia" w:ascii="ＭＳ 明朝" w:hAnsi="ＭＳ 明朝" w:eastAsia="ＭＳ 明朝"/>
                <w:sz w:val="22"/>
              </w:rPr>
              <w:t>　</w:t>
            </w:r>
          </w:p>
        </w:tc>
      </w:tr>
    </w:tbl>
    <w:p>
      <w:pPr>
        <w:pStyle w:val="0"/>
        <w:rPr>
          <w:rFonts w:hint="default" w:ascii="ＭＳ 明朝" w:hAnsi="ＭＳ 明朝" w:eastAsia="ＭＳ 明朝"/>
          <w:sz w:val="24"/>
        </w:rPr>
      </w:pPr>
      <w:r>
        <w:rPr>
          <w:rFonts w:hint="default" w:ascii="ＭＳ 明朝" w:hAnsi="ＭＳ 明朝" w:eastAsia="ＭＳ 明朝"/>
          <w:sz w:val="24"/>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216535</wp:posOffset>
                </wp:positionV>
                <wp:extent cx="5756275" cy="135953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5756275" cy="1359535"/>
                        </a:xfrm>
                        <a:prstGeom prst="rect">
                          <a:avLst/>
                        </a:prstGeom>
                        <a:solidFill>
                          <a:schemeClr val="lt1"/>
                        </a:solidFill>
                        <a:ln w="6350">
                          <a:solidFill>
                            <a:prstClr val="black"/>
                          </a:solidFill>
                        </a:ln>
                      </wps:spPr>
                      <wps:txbx>
                        <w:txbxContent>
                          <w:p>
                            <w:pPr>
                              <w:pStyle w:val="0"/>
                              <w:spacing w:line="240" w:lineRule="exact"/>
                              <w:jc w:val="center"/>
                              <w:rPr>
                                <w:rFonts w:hint="default" w:ascii="ＭＳ 明朝" w:hAnsi="ＭＳ 明朝" w:eastAsia="ＭＳ 明朝"/>
                                <w:b w:val="1"/>
                                <w:sz w:val="20"/>
                              </w:rPr>
                            </w:pPr>
                            <w:r>
                              <w:rPr>
                                <w:rFonts w:hint="eastAsia" w:ascii="ＭＳ 明朝" w:hAnsi="ＭＳ 明朝" w:eastAsia="ＭＳ 明朝"/>
                                <w:b w:val="1"/>
                                <w:sz w:val="20"/>
                              </w:rPr>
                              <w:t>【事業申請に関する同意事項について】</w:t>
                            </w:r>
                          </w:p>
                          <w:p>
                            <w:pPr>
                              <w:pStyle w:val="0"/>
                              <w:spacing w:line="240" w:lineRule="exact"/>
                              <w:rPr>
                                <w:rFonts w:hint="default" w:ascii="ＭＳ 明朝" w:hAnsi="ＭＳ 明朝" w:eastAsia="ＭＳ 明朝"/>
                                <w:sz w:val="18"/>
                              </w:rPr>
                            </w:pPr>
                            <w:r>
                              <w:rPr>
                                <w:rFonts w:hint="eastAsia" w:ascii="ＭＳ 明朝" w:hAnsi="ＭＳ 明朝" w:eastAsia="ＭＳ 明朝"/>
                                <w:sz w:val="16"/>
                              </w:rPr>
                              <w:t>　</w:t>
                            </w:r>
                            <w:r>
                              <w:rPr>
                                <w:rFonts w:hint="eastAsia" w:ascii="ＭＳ 明朝" w:hAnsi="ＭＳ 明朝" w:eastAsia="ＭＳ 明朝"/>
                                <w:sz w:val="18"/>
                              </w:rPr>
                              <w:t>令和７年度融雪剤購入費補助金の申請を行うにあたり、当</w:t>
                            </w:r>
                            <w:bookmarkStart w:id="0" w:name="_GoBack"/>
                            <w:bookmarkEnd w:id="0"/>
                            <w:r>
                              <w:rPr>
                                <w:rFonts w:hint="eastAsia" w:ascii="ＭＳ 明朝" w:hAnsi="ＭＳ 明朝" w:eastAsia="ＭＳ 明朝"/>
                                <w:sz w:val="18"/>
                              </w:rPr>
                              <w:t>補助金交付要綱に従い、次の事項について同意します。</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（１）申請内容等に虚偽及び不正がないこと。</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（２）補助金の交付を行うために市が行う聴取等に応じること。</w:t>
                            </w:r>
                          </w:p>
                          <w:p>
                            <w:pPr>
                              <w:pStyle w:val="0"/>
                              <w:spacing w:line="240" w:lineRule="exact"/>
                              <w:ind w:left="540" w:hanging="540" w:hangingChars="300"/>
                              <w:rPr>
                                <w:rFonts w:hint="default" w:ascii="ＭＳ 明朝" w:hAnsi="ＭＳ 明朝" w:eastAsia="ＭＳ 明朝"/>
                                <w:sz w:val="18"/>
                              </w:rPr>
                            </w:pPr>
                            <w:r>
                              <w:rPr>
                                <w:rFonts w:hint="eastAsia" w:ascii="ＭＳ 明朝" w:hAnsi="ＭＳ 明朝" w:eastAsia="ＭＳ 明朝"/>
                                <w:sz w:val="18"/>
                              </w:rPr>
                              <w:t>（３）補助金の交付後、交付要件を満たしていなかったことが判明した場合または不正が発覚した場合には、補助金の返還を行うこと。</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（４）申請者の交付要件を確認するため、市税の納付状況等について関係課に照会すること。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107.05pt;mso-wrap-distance-left:9pt;width:453.25pt;mso-wrap-distance-top:0pt;mso-position-horizontal-relative:margin;position:absolute;margin-top:17.05pt;mso-position-horizontal:right;mso-position-vertical-relative:text;mso-wrap-distance-bottom:0pt;mso-wrap-distance-right:9pt;v-text-anchor:top;" o:spid="_x0000_s1026" o:allowincell="t" o:allowoverlap="t" filled="t" fillcolor="#ffffff [3201]" stroked="t" strokecolor="#000000" strokeweight="0.5pt" o:spt="202" type="#_x0000_t202">
                <v:fill/>
                <v:stroke filltype="solid"/>
                <v:textbox style="layout-flow:horizontal;">
                  <w:txbxContent>
                    <w:p>
                      <w:pPr>
                        <w:pStyle w:val="0"/>
                        <w:spacing w:line="240" w:lineRule="exact"/>
                        <w:jc w:val="center"/>
                        <w:rPr>
                          <w:rFonts w:hint="default" w:ascii="ＭＳ 明朝" w:hAnsi="ＭＳ 明朝" w:eastAsia="ＭＳ 明朝"/>
                          <w:b w:val="1"/>
                          <w:sz w:val="20"/>
                        </w:rPr>
                      </w:pPr>
                      <w:r>
                        <w:rPr>
                          <w:rFonts w:hint="eastAsia" w:ascii="ＭＳ 明朝" w:hAnsi="ＭＳ 明朝" w:eastAsia="ＭＳ 明朝"/>
                          <w:b w:val="1"/>
                          <w:sz w:val="20"/>
                        </w:rPr>
                        <w:t>【事業申請に関する同意事項について】</w:t>
                      </w:r>
                    </w:p>
                    <w:p>
                      <w:pPr>
                        <w:pStyle w:val="0"/>
                        <w:spacing w:line="240" w:lineRule="exact"/>
                        <w:rPr>
                          <w:rFonts w:hint="default" w:ascii="ＭＳ 明朝" w:hAnsi="ＭＳ 明朝" w:eastAsia="ＭＳ 明朝"/>
                          <w:sz w:val="18"/>
                        </w:rPr>
                      </w:pPr>
                      <w:r>
                        <w:rPr>
                          <w:rFonts w:hint="eastAsia" w:ascii="ＭＳ 明朝" w:hAnsi="ＭＳ 明朝" w:eastAsia="ＭＳ 明朝"/>
                          <w:sz w:val="16"/>
                        </w:rPr>
                        <w:t>　</w:t>
                      </w:r>
                      <w:r>
                        <w:rPr>
                          <w:rFonts w:hint="eastAsia" w:ascii="ＭＳ 明朝" w:hAnsi="ＭＳ 明朝" w:eastAsia="ＭＳ 明朝"/>
                          <w:sz w:val="18"/>
                        </w:rPr>
                        <w:t>令和７年度融雪剤購入費補助金の申請を行うにあたり、当</w:t>
                      </w:r>
                      <w:bookmarkStart w:id="1" w:name="_GoBack"/>
                      <w:bookmarkEnd w:id="1"/>
                      <w:r>
                        <w:rPr>
                          <w:rFonts w:hint="eastAsia" w:ascii="ＭＳ 明朝" w:hAnsi="ＭＳ 明朝" w:eastAsia="ＭＳ 明朝"/>
                          <w:sz w:val="18"/>
                        </w:rPr>
                        <w:t>補助金交付要綱に従い、次の事項について同意します。</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（１）申請内容等に虚偽及び不正がないこと。</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（２）補助金の交付を行うために市が行う聴取等に応じること。</w:t>
                      </w:r>
                    </w:p>
                    <w:p>
                      <w:pPr>
                        <w:pStyle w:val="0"/>
                        <w:spacing w:line="240" w:lineRule="exact"/>
                        <w:ind w:left="540" w:hanging="540" w:hangingChars="300"/>
                        <w:rPr>
                          <w:rFonts w:hint="default" w:ascii="ＭＳ 明朝" w:hAnsi="ＭＳ 明朝" w:eastAsia="ＭＳ 明朝"/>
                          <w:sz w:val="18"/>
                        </w:rPr>
                      </w:pPr>
                      <w:r>
                        <w:rPr>
                          <w:rFonts w:hint="eastAsia" w:ascii="ＭＳ 明朝" w:hAnsi="ＭＳ 明朝" w:eastAsia="ＭＳ 明朝"/>
                          <w:sz w:val="18"/>
                        </w:rPr>
                        <w:t>（３）補助金の交付後、交付要件を満たしていなかったことが判明した場合または不正が発覚した場合には、補助金の返還を行うこと。</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（４）申請者の交付要件を確認するため、市税の納付状況等について関係課に照会すること。</w:t>
                      </w:r>
                    </w:p>
                  </w:txbxContent>
                </v:textbox>
                <v:imagedata o:title=""/>
                <w10:wrap type="none" anchorx="margin" anchory="text"/>
              </v:shape>
            </w:pict>
          </mc:Fallback>
        </mc:AlternateConten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sectPr>
      <w:pgSz w:w="11906" w:h="16838"/>
      <w:pgMar w:top="1134" w:right="1418" w:bottom="1134" w:left="1418" w:header="851" w:footer="992" w:gutter="0"/>
      <w:cols w:space="720"/>
      <w:textDirection w:val="lrTb"/>
      <w:docGrid w:type="linesAndChar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4"/>
    </w:r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eastAsia="ＭＳ 明朝"/>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469</TotalTime>
  <Pages>1</Pages>
  <Words>2</Words>
  <Characters>488</Characters>
  <Application>JUST Note</Application>
  <Lines>53</Lines>
  <Paragraphs>35</Paragraphs>
  <CharactersWithSpaces>531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0428</dc:creator>
  <cp:lastModifiedBy>0663</cp:lastModifiedBy>
  <cp:lastPrinted>2026-02-05T01:51:32Z</cp:lastPrinted>
  <dcterms:created xsi:type="dcterms:W3CDTF">2022-11-07T02:54:00Z</dcterms:created>
  <dcterms:modified xsi:type="dcterms:W3CDTF">2026-02-05T00:24:15Z</dcterms:modified>
  <cp:revision>19</cp:revision>
</cp:coreProperties>
</file>