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85" w:rsidRDefault="007359E2" w:rsidP="0028514B">
      <w:pPr>
        <w:jc w:val="center"/>
      </w:pPr>
      <w:r>
        <w:rPr>
          <w:rFonts w:hint="eastAsia"/>
        </w:rPr>
        <w:t>平川市プレミアム付商品券事業取扱店募集要項</w:t>
      </w:r>
    </w:p>
    <w:p w:rsidR="007359E2" w:rsidRDefault="007359E2"/>
    <w:p w:rsidR="0028514B" w:rsidRDefault="0028514B"/>
    <w:p w:rsidR="007359E2" w:rsidRDefault="007359E2">
      <w:r>
        <w:rPr>
          <w:rFonts w:hint="eastAsia"/>
        </w:rPr>
        <w:t>１　趣</w:t>
      </w:r>
      <w:r w:rsidR="0028514B">
        <w:rPr>
          <w:rFonts w:hint="eastAsia"/>
        </w:rPr>
        <w:t xml:space="preserve">　</w:t>
      </w:r>
      <w:r>
        <w:rPr>
          <w:rFonts w:hint="eastAsia"/>
        </w:rPr>
        <w:t>旨</w:t>
      </w:r>
    </w:p>
    <w:p w:rsidR="007359E2" w:rsidRDefault="007359E2" w:rsidP="00BA2964">
      <w:pPr>
        <w:ind w:left="420" w:hangingChars="200" w:hanging="420"/>
      </w:pPr>
      <w:r>
        <w:rPr>
          <w:rFonts w:hint="eastAsia"/>
        </w:rPr>
        <w:t xml:space="preserve">　　</w:t>
      </w:r>
      <w:r w:rsidR="00BA2964">
        <w:rPr>
          <w:rFonts w:hint="eastAsia"/>
        </w:rPr>
        <w:t xml:space="preserve">　</w:t>
      </w:r>
      <w:r>
        <w:rPr>
          <w:rFonts w:hint="eastAsia"/>
        </w:rPr>
        <w:t>平川市が実施する「平川市プレミアム付商品券事業」の取扱店を募集するため、必要な事項について定める。</w:t>
      </w:r>
    </w:p>
    <w:p w:rsidR="007359E2" w:rsidRDefault="007359E2"/>
    <w:p w:rsidR="007359E2" w:rsidRDefault="007359E2">
      <w:r>
        <w:rPr>
          <w:rFonts w:hint="eastAsia"/>
        </w:rPr>
        <w:t>２　取扱店の募集受付期間</w:t>
      </w:r>
    </w:p>
    <w:p w:rsidR="007359E2" w:rsidRDefault="007359E2">
      <w:r>
        <w:rPr>
          <w:rFonts w:hint="eastAsia"/>
        </w:rPr>
        <w:t xml:space="preserve">　　</w:t>
      </w:r>
      <w:r w:rsidR="00BA2964">
        <w:rPr>
          <w:rFonts w:hint="eastAsia"/>
        </w:rPr>
        <w:t xml:space="preserve">　</w:t>
      </w:r>
      <w:r>
        <w:rPr>
          <w:rFonts w:hint="eastAsia"/>
        </w:rPr>
        <w:t>令和元年７月</w:t>
      </w:r>
      <w:r w:rsidR="00DE35A4">
        <w:rPr>
          <w:rFonts w:hint="eastAsia"/>
        </w:rPr>
        <w:t>１６</w:t>
      </w:r>
      <w:r>
        <w:rPr>
          <w:rFonts w:hint="eastAsia"/>
        </w:rPr>
        <w:t>日（</w:t>
      </w:r>
      <w:r w:rsidR="00DE35A4">
        <w:rPr>
          <w:rFonts w:hint="eastAsia"/>
        </w:rPr>
        <w:t>火</w:t>
      </w:r>
      <w:r>
        <w:rPr>
          <w:rFonts w:hint="eastAsia"/>
        </w:rPr>
        <w:t>）から令和元年８月</w:t>
      </w:r>
      <w:r w:rsidR="00DE35A4">
        <w:rPr>
          <w:rFonts w:hint="eastAsia"/>
        </w:rPr>
        <w:t>２０</w:t>
      </w:r>
      <w:r>
        <w:rPr>
          <w:rFonts w:hint="eastAsia"/>
        </w:rPr>
        <w:t>日（</w:t>
      </w:r>
      <w:r w:rsidR="00DE35A4">
        <w:rPr>
          <w:rFonts w:hint="eastAsia"/>
        </w:rPr>
        <w:t>火</w:t>
      </w:r>
      <w:r>
        <w:rPr>
          <w:rFonts w:hint="eastAsia"/>
        </w:rPr>
        <w:t>）</w:t>
      </w:r>
    </w:p>
    <w:p w:rsidR="007359E2" w:rsidRDefault="007359E2"/>
    <w:p w:rsidR="007359E2" w:rsidRDefault="007359E2">
      <w:r>
        <w:rPr>
          <w:rFonts w:hint="eastAsia"/>
        </w:rPr>
        <w:t>３　商品券</w:t>
      </w:r>
      <w:r w:rsidR="00245B01">
        <w:rPr>
          <w:rFonts w:hint="eastAsia"/>
        </w:rPr>
        <w:t>の</w:t>
      </w:r>
      <w:r>
        <w:rPr>
          <w:rFonts w:hint="eastAsia"/>
        </w:rPr>
        <w:t>利用期間</w:t>
      </w:r>
    </w:p>
    <w:p w:rsidR="007359E2" w:rsidRDefault="00245B01">
      <w:r>
        <w:rPr>
          <w:rFonts w:hint="eastAsia"/>
        </w:rPr>
        <w:t xml:space="preserve">　　</w:t>
      </w:r>
      <w:r w:rsidR="00BA2964">
        <w:rPr>
          <w:rFonts w:hint="eastAsia"/>
        </w:rPr>
        <w:t xml:space="preserve">　</w:t>
      </w:r>
      <w:r>
        <w:rPr>
          <w:rFonts w:hint="eastAsia"/>
        </w:rPr>
        <w:t>令和元年１０月１</w:t>
      </w:r>
      <w:r w:rsidR="004908FB">
        <w:rPr>
          <w:rFonts w:hint="eastAsia"/>
        </w:rPr>
        <w:t>日</w:t>
      </w:r>
      <w:r>
        <w:rPr>
          <w:rFonts w:hint="eastAsia"/>
        </w:rPr>
        <w:t>（火曜日）から令和２年２月２</w:t>
      </w:r>
      <w:r w:rsidR="00DE35A4">
        <w:rPr>
          <w:rFonts w:hint="eastAsia"/>
        </w:rPr>
        <w:t>８</w:t>
      </w:r>
      <w:r>
        <w:rPr>
          <w:rFonts w:hint="eastAsia"/>
        </w:rPr>
        <w:t>日（</w:t>
      </w:r>
      <w:r w:rsidR="00DE35A4">
        <w:rPr>
          <w:rFonts w:hint="eastAsia"/>
        </w:rPr>
        <w:t>金</w:t>
      </w:r>
      <w:r>
        <w:rPr>
          <w:rFonts w:hint="eastAsia"/>
        </w:rPr>
        <w:t>曜日）</w:t>
      </w:r>
    </w:p>
    <w:p w:rsidR="00245B01" w:rsidRDefault="00245B01"/>
    <w:p w:rsidR="00245B01" w:rsidRDefault="00245B01">
      <w:r>
        <w:rPr>
          <w:rFonts w:hint="eastAsia"/>
        </w:rPr>
        <w:t>４　商品券の利用制限</w:t>
      </w:r>
    </w:p>
    <w:p w:rsidR="00245B01" w:rsidRDefault="00245B01">
      <w:r>
        <w:rPr>
          <w:rFonts w:hint="eastAsia"/>
        </w:rPr>
        <w:t xml:space="preserve">　　</w:t>
      </w:r>
      <w:r w:rsidR="00BA2964">
        <w:rPr>
          <w:rFonts w:hint="eastAsia"/>
        </w:rPr>
        <w:t xml:space="preserve">　</w:t>
      </w:r>
      <w:r>
        <w:rPr>
          <w:rFonts w:hint="eastAsia"/>
        </w:rPr>
        <w:t>商品券は、次に掲げる物品及び役務の提供を受けるために使用することはできない。</w:t>
      </w:r>
    </w:p>
    <w:p w:rsidR="00F1230C" w:rsidRDefault="00F1230C" w:rsidP="00F1230C">
      <w:r>
        <w:rPr>
          <w:rFonts w:hint="eastAsia"/>
        </w:rPr>
        <w:t xml:space="preserve">　　</w:t>
      </w:r>
      <w:r w:rsidR="00BA2964">
        <w:rPr>
          <w:rFonts w:hint="eastAsia"/>
        </w:rPr>
        <w:t xml:space="preserve">　</w:t>
      </w:r>
      <w:r>
        <w:rPr>
          <w:rFonts w:hint="eastAsia"/>
        </w:rPr>
        <w:t>・出資や金融商品の購入</w:t>
      </w:r>
    </w:p>
    <w:p w:rsidR="00F1230C" w:rsidRDefault="00F1230C" w:rsidP="00BA2964">
      <w:pPr>
        <w:ind w:left="840" w:hangingChars="400" w:hanging="840"/>
      </w:pPr>
      <w:r>
        <w:rPr>
          <w:rFonts w:hint="eastAsia"/>
        </w:rPr>
        <w:t xml:space="preserve">　　</w:t>
      </w:r>
      <w:r w:rsidR="00BA2964">
        <w:rPr>
          <w:rFonts w:hint="eastAsia"/>
        </w:rPr>
        <w:t xml:space="preserve">　</w:t>
      </w:r>
      <w:r>
        <w:rPr>
          <w:rFonts w:hint="eastAsia"/>
        </w:rPr>
        <w:t>・</w:t>
      </w:r>
      <w:r w:rsidR="00BA2964">
        <w:rPr>
          <w:rFonts w:hint="eastAsia"/>
        </w:rPr>
        <w:t>有価証券、</w:t>
      </w:r>
      <w:r>
        <w:rPr>
          <w:rFonts w:hint="eastAsia"/>
        </w:rPr>
        <w:t>商品券、</w:t>
      </w:r>
      <w:r w:rsidR="00BA2964">
        <w:rPr>
          <w:rFonts w:hint="eastAsia"/>
        </w:rPr>
        <w:t>ビール券、図書券、切手、印紙、</w:t>
      </w:r>
      <w:r>
        <w:rPr>
          <w:rFonts w:hint="eastAsia"/>
        </w:rPr>
        <w:t>プリペイドカード等の換金性の高いもの</w:t>
      </w:r>
    </w:p>
    <w:p w:rsidR="00F1230C" w:rsidRDefault="00F1230C" w:rsidP="00F1230C">
      <w:pPr>
        <w:ind w:firstLineChars="100" w:firstLine="210"/>
      </w:pPr>
      <w:r>
        <w:rPr>
          <w:rFonts w:hint="eastAsia"/>
        </w:rPr>
        <w:t xml:space="preserve">　</w:t>
      </w:r>
      <w:r w:rsidR="00BA2964">
        <w:rPr>
          <w:rFonts w:hint="eastAsia"/>
        </w:rPr>
        <w:t xml:space="preserve">　</w:t>
      </w:r>
      <w:r>
        <w:rPr>
          <w:rFonts w:hint="eastAsia"/>
        </w:rPr>
        <w:t>・たばこ</w:t>
      </w:r>
      <w:r w:rsidR="00246CBB">
        <w:rPr>
          <w:rFonts w:hint="eastAsia"/>
        </w:rPr>
        <w:t xml:space="preserve">　</w:t>
      </w:r>
    </w:p>
    <w:p w:rsidR="00F1230C" w:rsidRPr="00B92D2D" w:rsidRDefault="00F1230C" w:rsidP="00F1230C">
      <w:r>
        <w:rPr>
          <w:rFonts w:hint="eastAsia"/>
        </w:rPr>
        <w:t xml:space="preserve">　　</w:t>
      </w:r>
      <w:r w:rsidR="00BA2964">
        <w:rPr>
          <w:rFonts w:hint="eastAsia"/>
        </w:rPr>
        <w:t xml:space="preserve">　</w:t>
      </w:r>
      <w:r>
        <w:rPr>
          <w:rFonts w:hint="eastAsia"/>
        </w:rPr>
        <w:t>・不動産に係る支払い</w:t>
      </w:r>
    </w:p>
    <w:p w:rsidR="00F1230C" w:rsidRDefault="00F1230C" w:rsidP="00F1230C">
      <w:pPr>
        <w:ind w:firstLineChars="100" w:firstLine="210"/>
      </w:pPr>
      <w:r>
        <w:rPr>
          <w:rFonts w:hint="eastAsia"/>
        </w:rPr>
        <w:t xml:space="preserve">　</w:t>
      </w:r>
      <w:r w:rsidR="00BA2964">
        <w:rPr>
          <w:rFonts w:hint="eastAsia"/>
        </w:rPr>
        <w:t xml:space="preserve">　</w:t>
      </w:r>
      <w:r>
        <w:rPr>
          <w:rFonts w:hint="eastAsia"/>
        </w:rPr>
        <w:t>・国税、地方税、使用料等の公租公課</w:t>
      </w:r>
    </w:p>
    <w:p w:rsidR="00F1230C" w:rsidRPr="00B92D2D" w:rsidRDefault="00F1230C" w:rsidP="00F1230C">
      <w:pPr>
        <w:ind w:firstLineChars="100" w:firstLine="210"/>
      </w:pPr>
      <w:r>
        <w:rPr>
          <w:rFonts w:hint="eastAsia"/>
        </w:rPr>
        <w:t xml:space="preserve">　</w:t>
      </w:r>
      <w:r w:rsidR="00BA2964">
        <w:rPr>
          <w:rFonts w:hint="eastAsia"/>
        </w:rPr>
        <w:t xml:space="preserve">　</w:t>
      </w:r>
      <w:r>
        <w:rPr>
          <w:rFonts w:hint="eastAsia"/>
        </w:rPr>
        <w:t>・その他、市が適当でないと認めたもの</w:t>
      </w:r>
    </w:p>
    <w:p w:rsidR="00245B01" w:rsidRDefault="00245B01"/>
    <w:p w:rsidR="00245B01" w:rsidRDefault="00245B01">
      <w:r>
        <w:rPr>
          <w:rFonts w:hint="eastAsia"/>
        </w:rPr>
        <w:t>５　取扱店の登録資格</w:t>
      </w:r>
    </w:p>
    <w:p w:rsidR="00245B01" w:rsidRDefault="00245B01" w:rsidP="00BA2964">
      <w:pPr>
        <w:ind w:left="420" w:hangingChars="200" w:hanging="420"/>
      </w:pPr>
      <w:r>
        <w:rPr>
          <w:rFonts w:hint="eastAsia"/>
        </w:rPr>
        <w:t xml:space="preserve">　　</w:t>
      </w:r>
      <w:r w:rsidR="00BA2964">
        <w:rPr>
          <w:rFonts w:hint="eastAsia"/>
        </w:rPr>
        <w:t xml:space="preserve">　</w:t>
      </w:r>
      <w:r>
        <w:rPr>
          <w:rFonts w:hint="eastAsia"/>
        </w:rPr>
        <w:t>平川市が発行するプレミアム付商品券（以下、「商品券」という。）を取り扱うことのできる事業所の登録資格は平川市内の事業所等とする。</w:t>
      </w:r>
    </w:p>
    <w:p w:rsidR="00245B01" w:rsidRDefault="00245B01">
      <w:r>
        <w:rPr>
          <w:rFonts w:hint="eastAsia"/>
        </w:rPr>
        <w:t xml:space="preserve">　　</w:t>
      </w:r>
    </w:p>
    <w:p w:rsidR="00245B01" w:rsidRDefault="00245B01">
      <w:r>
        <w:rPr>
          <w:rFonts w:hint="eastAsia"/>
        </w:rPr>
        <w:t xml:space="preserve">６　</w:t>
      </w:r>
      <w:r w:rsidR="00F94A52">
        <w:rPr>
          <w:rFonts w:hint="eastAsia"/>
        </w:rPr>
        <w:t>使用済み商品券の換金期間</w:t>
      </w:r>
    </w:p>
    <w:p w:rsidR="00F94A52" w:rsidRDefault="00F94A52">
      <w:r>
        <w:rPr>
          <w:rFonts w:hint="eastAsia"/>
        </w:rPr>
        <w:t xml:space="preserve">　　</w:t>
      </w:r>
      <w:r w:rsidR="00BA2964">
        <w:rPr>
          <w:rFonts w:hint="eastAsia"/>
        </w:rPr>
        <w:t xml:space="preserve">　</w:t>
      </w:r>
      <w:r>
        <w:rPr>
          <w:rFonts w:hint="eastAsia"/>
        </w:rPr>
        <w:t>令和元年１０月１日（火曜日）から令和２年３月１３日（金曜日）</w:t>
      </w:r>
    </w:p>
    <w:p w:rsidR="00F94A52" w:rsidRDefault="00F94A52"/>
    <w:p w:rsidR="00F94A52" w:rsidRDefault="00F94A52">
      <w:r>
        <w:rPr>
          <w:rFonts w:hint="eastAsia"/>
        </w:rPr>
        <w:t>７　取扱店の責務</w:t>
      </w:r>
    </w:p>
    <w:p w:rsidR="00F734A2" w:rsidRDefault="00F734A2">
      <w:r>
        <w:rPr>
          <w:rFonts w:hint="eastAsia"/>
        </w:rPr>
        <w:t xml:space="preserve">　（１）取扱店であることが明確になるようステッカー等を掲示すること。</w:t>
      </w:r>
    </w:p>
    <w:p w:rsidR="00F734A2" w:rsidRDefault="00F94A52" w:rsidP="00F734A2">
      <w:pPr>
        <w:ind w:left="630" w:hangingChars="300" w:hanging="630"/>
      </w:pPr>
      <w:r>
        <w:rPr>
          <w:rFonts w:hint="eastAsia"/>
        </w:rPr>
        <w:t xml:space="preserve">　（</w:t>
      </w:r>
      <w:r w:rsidR="00F734A2">
        <w:rPr>
          <w:rFonts w:hint="eastAsia"/>
        </w:rPr>
        <w:t>２</w:t>
      </w:r>
      <w:r>
        <w:rPr>
          <w:rFonts w:hint="eastAsia"/>
        </w:rPr>
        <w:t>）</w:t>
      </w:r>
      <w:r w:rsidR="00F734A2">
        <w:rPr>
          <w:rFonts w:hint="eastAsia"/>
        </w:rPr>
        <w:t>使用者が持ち込んだ商品券は、受け取る前に問題ないか確認すること。色合いが違うなど、偽造された商品券と判別できる場合は、商品券の受け取りを拒否するとともに、その事実を速やかに平川市商工会まで報告すること。</w:t>
      </w:r>
    </w:p>
    <w:p w:rsidR="00F94A52" w:rsidRDefault="00F94A52"/>
    <w:p w:rsidR="00F734A2" w:rsidRDefault="00F94A52" w:rsidP="00F734A2">
      <w:pPr>
        <w:ind w:left="813" w:hangingChars="387" w:hanging="813"/>
      </w:pPr>
      <w:r>
        <w:rPr>
          <w:rFonts w:hint="eastAsia"/>
        </w:rPr>
        <w:lastRenderedPageBreak/>
        <w:t xml:space="preserve">　（</w:t>
      </w:r>
      <w:r w:rsidR="00F734A2">
        <w:rPr>
          <w:rFonts w:hint="eastAsia"/>
        </w:rPr>
        <w:t>３</w:t>
      </w:r>
      <w:r>
        <w:rPr>
          <w:rFonts w:hint="eastAsia"/>
        </w:rPr>
        <w:t>）</w:t>
      </w:r>
      <w:r w:rsidR="00F734A2">
        <w:rPr>
          <w:rFonts w:hint="eastAsia"/>
        </w:rPr>
        <w:t>商品券を受け取った時は、他店での再使用を防止するため裏面所定欄に取扱店名を記入することとし、既に取扱店の記入がある場合は、受け取りを拒否すること。</w:t>
      </w:r>
    </w:p>
    <w:p w:rsidR="00F94A52" w:rsidRDefault="00F734A2" w:rsidP="00F734A2">
      <w:pPr>
        <w:ind w:firstLineChars="100" w:firstLine="210"/>
      </w:pPr>
      <w:r>
        <w:rPr>
          <w:rFonts w:hint="eastAsia"/>
        </w:rPr>
        <w:t>（</w:t>
      </w:r>
      <w:r w:rsidR="00297685">
        <w:rPr>
          <w:rFonts w:hint="eastAsia"/>
        </w:rPr>
        <w:t>４</w:t>
      </w:r>
      <w:r>
        <w:rPr>
          <w:rFonts w:hint="eastAsia"/>
        </w:rPr>
        <w:t>）</w:t>
      </w:r>
      <w:r w:rsidR="00F94A52">
        <w:rPr>
          <w:rFonts w:hint="eastAsia"/>
        </w:rPr>
        <w:t>商品券の交換、譲渡及び売買を行ってはならないこと。</w:t>
      </w:r>
    </w:p>
    <w:p w:rsidR="00F734A2" w:rsidRDefault="00F734A2" w:rsidP="00F734A2">
      <w:pPr>
        <w:ind w:firstLineChars="100" w:firstLine="210"/>
      </w:pPr>
      <w:r>
        <w:rPr>
          <w:rFonts w:hint="eastAsia"/>
        </w:rPr>
        <w:t>（</w:t>
      </w:r>
      <w:r w:rsidR="00297685">
        <w:rPr>
          <w:rFonts w:hint="eastAsia"/>
        </w:rPr>
        <w:t>５</w:t>
      </w:r>
      <w:r>
        <w:rPr>
          <w:rFonts w:hint="eastAsia"/>
        </w:rPr>
        <w:t>）取扱店自らの事業上の取引に使用しないこと。</w:t>
      </w:r>
    </w:p>
    <w:p w:rsidR="00F734A2" w:rsidRPr="00F734A2" w:rsidRDefault="00F734A2" w:rsidP="00F734A2">
      <w:pPr>
        <w:ind w:leftChars="100" w:left="840" w:hangingChars="300" w:hanging="630"/>
      </w:pPr>
      <w:r>
        <w:rPr>
          <w:rFonts w:hint="eastAsia"/>
        </w:rPr>
        <w:t>（</w:t>
      </w:r>
      <w:r w:rsidR="00297685">
        <w:rPr>
          <w:rFonts w:hint="eastAsia"/>
        </w:rPr>
        <w:t>６</w:t>
      </w:r>
      <w:r>
        <w:rPr>
          <w:rFonts w:hint="eastAsia"/>
        </w:rPr>
        <w:t>）使用者から受け取った商品券の紛失や盗難、換金期限切れ等による損失は取扱店の責務</w:t>
      </w:r>
      <w:r w:rsidR="000B2A7F">
        <w:rPr>
          <w:rFonts w:hint="eastAsia"/>
        </w:rPr>
        <w:t>とする。</w:t>
      </w:r>
    </w:p>
    <w:p w:rsidR="00BA2964" w:rsidRDefault="00BA2964" w:rsidP="00297685">
      <w:pPr>
        <w:ind w:left="840" w:hangingChars="400" w:hanging="840"/>
      </w:pPr>
      <w:r>
        <w:rPr>
          <w:rFonts w:hint="eastAsia"/>
        </w:rPr>
        <w:t xml:space="preserve">　（</w:t>
      </w:r>
      <w:r w:rsidR="00F734A2">
        <w:rPr>
          <w:rFonts w:hint="eastAsia"/>
        </w:rPr>
        <w:t>８</w:t>
      </w:r>
      <w:r>
        <w:rPr>
          <w:rFonts w:hint="eastAsia"/>
        </w:rPr>
        <w:t>）</w:t>
      </w:r>
      <w:r w:rsidR="00297685">
        <w:rPr>
          <w:rFonts w:hint="eastAsia"/>
        </w:rPr>
        <w:t>商品券の第三者への譲渡等が疑われるケースがあった場合には、市へ通報し、商品券使用者に対して、一旦使用を保留すること。</w:t>
      </w:r>
    </w:p>
    <w:p w:rsidR="00246CBB" w:rsidRPr="000B2A7F" w:rsidRDefault="00246CBB">
      <w:bookmarkStart w:id="0" w:name="_GoBack"/>
      <w:bookmarkEnd w:id="0"/>
    </w:p>
    <w:p w:rsidR="00F94A52" w:rsidRDefault="00F94A52">
      <w:r>
        <w:rPr>
          <w:rFonts w:hint="eastAsia"/>
        </w:rPr>
        <w:t>８　取扱店募集の周知方法</w:t>
      </w:r>
    </w:p>
    <w:p w:rsidR="00F94A52" w:rsidRDefault="00F94A52">
      <w:r>
        <w:rPr>
          <w:rFonts w:hint="eastAsia"/>
        </w:rPr>
        <w:t xml:space="preserve">　（１）広報ひらかわ掲載</w:t>
      </w:r>
    </w:p>
    <w:p w:rsidR="00F94A52" w:rsidRDefault="00F94A52">
      <w:r>
        <w:rPr>
          <w:rFonts w:hint="eastAsia"/>
        </w:rPr>
        <w:t xml:space="preserve">　（２）平川市ホームページ掲載</w:t>
      </w:r>
    </w:p>
    <w:p w:rsidR="00F94A52" w:rsidRDefault="00F94A52">
      <w:r>
        <w:rPr>
          <w:rFonts w:hint="eastAsia"/>
        </w:rPr>
        <w:t xml:space="preserve">　（３）</w:t>
      </w:r>
      <w:r w:rsidR="004908FB">
        <w:rPr>
          <w:rFonts w:hint="eastAsia"/>
        </w:rPr>
        <w:t>平川市</w:t>
      </w:r>
      <w:r>
        <w:rPr>
          <w:rFonts w:hint="eastAsia"/>
        </w:rPr>
        <w:t>商工会ホームページ掲載</w:t>
      </w:r>
    </w:p>
    <w:p w:rsidR="00F94A52" w:rsidRDefault="00F94A52">
      <w:r>
        <w:rPr>
          <w:rFonts w:hint="eastAsia"/>
        </w:rPr>
        <w:t xml:space="preserve">　（４）その他</w:t>
      </w:r>
    </w:p>
    <w:p w:rsidR="00F94A52" w:rsidRDefault="00F94A52"/>
    <w:p w:rsidR="00F94A52" w:rsidRDefault="00F94A52">
      <w:r>
        <w:rPr>
          <w:rFonts w:hint="eastAsia"/>
        </w:rPr>
        <w:t>９　取扱店の登録方法</w:t>
      </w:r>
    </w:p>
    <w:p w:rsidR="00BA2964" w:rsidRDefault="00F94A52" w:rsidP="00C87D0B">
      <w:pPr>
        <w:ind w:left="210" w:hangingChars="100" w:hanging="210"/>
      </w:pPr>
      <w:r>
        <w:rPr>
          <w:rFonts w:hint="eastAsia"/>
        </w:rPr>
        <w:t xml:space="preserve">　（１）</w:t>
      </w:r>
      <w:r w:rsidR="00BA2964">
        <w:rPr>
          <w:rFonts w:hint="eastAsia"/>
        </w:rPr>
        <w:t>登録方法</w:t>
      </w:r>
    </w:p>
    <w:p w:rsidR="00F94A52" w:rsidRDefault="00C87D0B" w:rsidP="00BA2964">
      <w:pPr>
        <w:ind w:leftChars="300" w:left="630" w:firstLineChars="100" w:firstLine="210"/>
      </w:pPr>
      <w:r>
        <w:rPr>
          <w:rFonts w:hint="eastAsia"/>
        </w:rPr>
        <w:t>取扱店の登録を希望する事業所等は、</w:t>
      </w:r>
      <w:r w:rsidR="00DE35A4">
        <w:rPr>
          <w:rFonts w:hint="eastAsia"/>
        </w:rPr>
        <w:t>取扱店申込</w:t>
      </w:r>
      <w:r>
        <w:rPr>
          <w:rFonts w:hint="eastAsia"/>
        </w:rPr>
        <w:t>書（様式１）</w:t>
      </w:r>
      <w:r w:rsidR="00BA2964">
        <w:rPr>
          <w:rFonts w:hint="eastAsia"/>
        </w:rPr>
        <w:t>に必要事項を記入し、平川市商工会へ</w:t>
      </w:r>
      <w:r>
        <w:rPr>
          <w:rFonts w:hint="eastAsia"/>
        </w:rPr>
        <w:t>郵送</w:t>
      </w:r>
      <w:r w:rsidR="00BA2964">
        <w:rPr>
          <w:rFonts w:hint="eastAsia"/>
        </w:rPr>
        <w:t>又は直接</w:t>
      </w:r>
      <w:r>
        <w:rPr>
          <w:rFonts w:hint="eastAsia"/>
        </w:rPr>
        <w:t>提出するものとする。</w:t>
      </w:r>
    </w:p>
    <w:p w:rsidR="00C87D0B" w:rsidRPr="00DE35A4" w:rsidRDefault="00BA2964" w:rsidP="00C87D0B">
      <w:pPr>
        <w:ind w:left="210" w:hangingChars="100" w:hanging="210"/>
      </w:pPr>
      <w:r>
        <w:rPr>
          <w:rFonts w:hint="eastAsia"/>
        </w:rPr>
        <w:t xml:space="preserve">　（２）申込書の提出先</w:t>
      </w:r>
    </w:p>
    <w:p w:rsidR="00C87D0B" w:rsidRDefault="00C87D0B" w:rsidP="00BA2964">
      <w:pPr>
        <w:ind w:leftChars="100" w:left="210" w:firstLineChars="100" w:firstLine="210"/>
      </w:pPr>
      <w:r>
        <w:rPr>
          <w:rFonts w:hint="eastAsia"/>
        </w:rPr>
        <w:t xml:space="preserve">　　平川市商工会　</w:t>
      </w:r>
    </w:p>
    <w:p w:rsidR="00BA2964" w:rsidRDefault="00BA2964" w:rsidP="00BA2964">
      <w:pPr>
        <w:ind w:leftChars="100" w:left="210" w:firstLineChars="100" w:firstLine="210"/>
      </w:pPr>
      <w:r>
        <w:rPr>
          <w:rFonts w:hint="eastAsia"/>
        </w:rPr>
        <w:t xml:space="preserve">　　〒０３６－０１０４　平川市柏木町藤山２７－２</w:t>
      </w:r>
    </w:p>
    <w:p w:rsidR="00BA2964" w:rsidRDefault="00BA2964" w:rsidP="00BA2964">
      <w:pPr>
        <w:ind w:leftChars="100" w:left="210" w:firstLineChars="100" w:firstLine="210"/>
      </w:pPr>
      <w:r>
        <w:rPr>
          <w:rFonts w:hint="eastAsia"/>
        </w:rPr>
        <w:t xml:space="preserve">　　</w:t>
      </w:r>
      <w:r>
        <w:rPr>
          <w:rFonts w:hint="eastAsia"/>
        </w:rPr>
        <w:t>TEL</w:t>
      </w:r>
      <w:r>
        <w:rPr>
          <w:rFonts w:hint="eastAsia"/>
        </w:rPr>
        <w:t xml:space="preserve">　４４－３０５５　</w:t>
      </w:r>
      <w:r>
        <w:rPr>
          <w:rFonts w:hint="eastAsia"/>
        </w:rPr>
        <w:t>FAX</w:t>
      </w:r>
      <w:r>
        <w:rPr>
          <w:rFonts w:hint="eastAsia"/>
        </w:rPr>
        <w:t xml:space="preserve">　４４－３０５６</w:t>
      </w:r>
    </w:p>
    <w:p w:rsidR="0028514B" w:rsidRDefault="0028514B" w:rsidP="00C87D0B">
      <w:pPr>
        <w:ind w:left="210" w:hangingChars="100" w:hanging="210"/>
      </w:pPr>
    </w:p>
    <w:p w:rsidR="00C87D0B" w:rsidRDefault="00C87D0B" w:rsidP="00C87D0B">
      <w:pPr>
        <w:ind w:left="210" w:hangingChars="100" w:hanging="210"/>
      </w:pPr>
    </w:p>
    <w:p w:rsidR="00C87D0B" w:rsidRDefault="00C87D0B" w:rsidP="00C87D0B">
      <w:pPr>
        <w:ind w:left="210" w:hangingChars="100" w:hanging="210"/>
      </w:pPr>
      <w:r>
        <w:rPr>
          <w:rFonts w:hint="eastAsia"/>
        </w:rPr>
        <w:t>１</w:t>
      </w:r>
      <w:r w:rsidR="000B2A7F">
        <w:rPr>
          <w:rFonts w:hint="eastAsia"/>
        </w:rPr>
        <w:t>０</w:t>
      </w:r>
      <w:r>
        <w:rPr>
          <w:rFonts w:hint="eastAsia"/>
        </w:rPr>
        <w:t xml:space="preserve">　登録取扱店の周知</w:t>
      </w:r>
    </w:p>
    <w:p w:rsidR="00C87D0B" w:rsidRDefault="00C87D0B" w:rsidP="00C87D0B">
      <w:pPr>
        <w:ind w:left="210" w:hangingChars="100" w:hanging="210"/>
      </w:pPr>
      <w:r>
        <w:rPr>
          <w:rFonts w:hint="eastAsia"/>
        </w:rPr>
        <w:t xml:space="preserve">　（１）</w:t>
      </w:r>
      <w:r w:rsidR="000B2A7F">
        <w:rPr>
          <w:rFonts w:hint="eastAsia"/>
        </w:rPr>
        <w:t>商品券</w:t>
      </w:r>
      <w:r>
        <w:rPr>
          <w:rFonts w:hint="eastAsia"/>
        </w:rPr>
        <w:t>購入引換券送付時に、取扱店の一覧を同封</w:t>
      </w:r>
    </w:p>
    <w:p w:rsidR="00C87D0B" w:rsidRDefault="00C87D0B" w:rsidP="00C87D0B">
      <w:pPr>
        <w:ind w:left="210" w:hangingChars="100" w:hanging="210"/>
      </w:pPr>
      <w:r>
        <w:rPr>
          <w:rFonts w:hint="eastAsia"/>
        </w:rPr>
        <w:t xml:space="preserve">　（２）平川市ホームページに掲載</w:t>
      </w:r>
    </w:p>
    <w:p w:rsidR="00C87D0B" w:rsidRDefault="00C87D0B" w:rsidP="00C87D0B">
      <w:pPr>
        <w:ind w:left="210" w:hangingChars="100" w:hanging="210"/>
      </w:pPr>
    </w:p>
    <w:p w:rsidR="00C87D0B" w:rsidRDefault="00C87D0B" w:rsidP="00C87D0B">
      <w:pPr>
        <w:ind w:left="210" w:hangingChars="100" w:hanging="210"/>
      </w:pPr>
      <w:r>
        <w:rPr>
          <w:rFonts w:hint="eastAsia"/>
        </w:rPr>
        <w:t>１</w:t>
      </w:r>
      <w:r w:rsidR="000B2A7F">
        <w:rPr>
          <w:rFonts w:hint="eastAsia"/>
        </w:rPr>
        <w:t>１</w:t>
      </w:r>
      <w:r>
        <w:rPr>
          <w:rFonts w:hint="eastAsia"/>
        </w:rPr>
        <w:t xml:space="preserve">　取扱店資格の喪失</w:t>
      </w:r>
    </w:p>
    <w:p w:rsidR="00C87D0B" w:rsidRDefault="00C87D0B" w:rsidP="000B2A7F">
      <w:pPr>
        <w:ind w:left="420" w:hangingChars="200" w:hanging="420"/>
      </w:pPr>
      <w:r>
        <w:rPr>
          <w:rFonts w:hint="eastAsia"/>
        </w:rPr>
        <w:t xml:space="preserve">　　</w:t>
      </w:r>
      <w:r w:rsidR="000B2A7F">
        <w:rPr>
          <w:rFonts w:hint="eastAsia"/>
        </w:rPr>
        <w:t xml:space="preserve">　</w:t>
      </w:r>
      <w:r>
        <w:rPr>
          <w:rFonts w:hint="eastAsia"/>
        </w:rPr>
        <w:t>平川市は、本</w:t>
      </w:r>
      <w:r w:rsidR="00DE35A4">
        <w:rPr>
          <w:rFonts w:hint="eastAsia"/>
        </w:rPr>
        <w:t>要項</w:t>
      </w:r>
      <w:r>
        <w:rPr>
          <w:rFonts w:hint="eastAsia"/>
        </w:rPr>
        <w:t>７に定める行為</w:t>
      </w:r>
      <w:r w:rsidR="005F28C1">
        <w:rPr>
          <w:rFonts w:hint="eastAsia"/>
        </w:rPr>
        <w:t>に違約する行為が認められた場合は、喚起の停止、取扱店の登録取り消し及び損害金の申し受け等を行うことができる。</w:t>
      </w:r>
    </w:p>
    <w:p w:rsidR="005F28C1" w:rsidRDefault="005F28C1" w:rsidP="00C87D0B">
      <w:pPr>
        <w:ind w:left="210" w:hangingChars="100" w:hanging="210"/>
      </w:pPr>
    </w:p>
    <w:p w:rsidR="0028514B" w:rsidRDefault="000B2A7F" w:rsidP="00C87D0B">
      <w:pPr>
        <w:ind w:left="210" w:hangingChars="100" w:hanging="210"/>
      </w:pPr>
      <w:r>
        <w:rPr>
          <w:rFonts w:hint="eastAsia"/>
        </w:rPr>
        <w:t>１２　届出事項の変更</w:t>
      </w:r>
    </w:p>
    <w:p w:rsidR="000B2A7F" w:rsidRDefault="000B2A7F" w:rsidP="004908FB">
      <w:pPr>
        <w:ind w:left="420" w:hangingChars="200" w:hanging="420"/>
      </w:pPr>
      <w:r>
        <w:rPr>
          <w:rFonts w:hint="eastAsia"/>
        </w:rPr>
        <w:t xml:space="preserve">　　　取扱店は登録事項に変更があったときは、速やかに</w:t>
      </w:r>
      <w:r w:rsidR="004908FB">
        <w:rPr>
          <w:rFonts w:hint="eastAsia"/>
        </w:rPr>
        <w:t>平川市</w:t>
      </w:r>
      <w:r>
        <w:rPr>
          <w:rFonts w:hint="eastAsia"/>
        </w:rPr>
        <w:t>商工会へ届出るものとする。</w:t>
      </w:r>
    </w:p>
    <w:p w:rsidR="000B2A7F" w:rsidRDefault="000B2A7F"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p w:rsidR="0028514B" w:rsidRDefault="0028514B" w:rsidP="00C87D0B">
      <w:pPr>
        <w:ind w:left="210" w:hangingChars="100" w:hanging="210"/>
      </w:pPr>
    </w:p>
    <w:sectPr w:rsidR="002851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27" w:rsidRDefault="00CF7627" w:rsidP="00C87D0B">
      <w:r>
        <w:separator/>
      </w:r>
    </w:p>
  </w:endnote>
  <w:endnote w:type="continuationSeparator" w:id="0">
    <w:p w:rsidR="00CF7627" w:rsidRDefault="00CF7627" w:rsidP="00C8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27" w:rsidRDefault="00CF7627" w:rsidP="00C87D0B">
      <w:r>
        <w:separator/>
      </w:r>
    </w:p>
  </w:footnote>
  <w:footnote w:type="continuationSeparator" w:id="0">
    <w:p w:rsidR="00CF7627" w:rsidRDefault="00CF7627" w:rsidP="00C87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EB"/>
    <w:rsid w:val="0003777A"/>
    <w:rsid w:val="000B2A7F"/>
    <w:rsid w:val="002171EB"/>
    <w:rsid w:val="00245B01"/>
    <w:rsid w:val="00246CBB"/>
    <w:rsid w:val="0028514B"/>
    <w:rsid w:val="00297685"/>
    <w:rsid w:val="004908FB"/>
    <w:rsid w:val="005F28C1"/>
    <w:rsid w:val="006E2C85"/>
    <w:rsid w:val="007359E2"/>
    <w:rsid w:val="00752ACB"/>
    <w:rsid w:val="00B249B5"/>
    <w:rsid w:val="00B74241"/>
    <w:rsid w:val="00BA2964"/>
    <w:rsid w:val="00C87D0B"/>
    <w:rsid w:val="00CF7627"/>
    <w:rsid w:val="00DE35A4"/>
    <w:rsid w:val="00E071EA"/>
    <w:rsid w:val="00F1230C"/>
    <w:rsid w:val="00F734A2"/>
    <w:rsid w:val="00F9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ACD28A-77FA-4D49-A045-DBD41A9E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D0B"/>
    <w:pPr>
      <w:tabs>
        <w:tab w:val="center" w:pos="4252"/>
        <w:tab w:val="right" w:pos="8504"/>
      </w:tabs>
      <w:snapToGrid w:val="0"/>
    </w:pPr>
  </w:style>
  <w:style w:type="character" w:customStyle="1" w:styleId="a4">
    <w:name w:val="ヘッダー (文字)"/>
    <w:basedOn w:val="a0"/>
    <w:link w:val="a3"/>
    <w:uiPriority w:val="99"/>
    <w:rsid w:val="00C87D0B"/>
  </w:style>
  <w:style w:type="paragraph" w:styleId="a5">
    <w:name w:val="footer"/>
    <w:basedOn w:val="a"/>
    <w:link w:val="a6"/>
    <w:uiPriority w:val="99"/>
    <w:unhideWhenUsed/>
    <w:rsid w:val="00C87D0B"/>
    <w:pPr>
      <w:tabs>
        <w:tab w:val="center" w:pos="4252"/>
        <w:tab w:val="right" w:pos="8504"/>
      </w:tabs>
      <w:snapToGrid w:val="0"/>
    </w:pPr>
  </w:style>
  <w:style w:type="character" w:customStyle="1" w:styleId="a6">
    <w:name w:val="フッター (文字)"/>
    <w:basedOn w:val="a0"/>
    <w:link w:val="a5"/>
    <w:uiPriority w:val="99"/>
    <w:rsid w:val="00C87D0B"/>
  </w:style>
  <w:style w:type="paragraph" w:styleId="a7">
    <w:name w:val="Balloon Text"/>
    <w:basedOn w:val="a"/>
    <w:link w:val="a8"/>
    <w:uiPriority w:val="99"/>
    <w:semiHidden/>
    <w:unhideWhenUsed/>
    <w:rsid w:val="000B2A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A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B1E33-04F4-4EAF-B031-5A594CC2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03G1107</dc:creator>
  <cp:keywords/>
  <dc:description/>
  <cp:lastModifiedBy>03G1107</cp:lastModifiedBy>
  <cp:revision>8</cp:revision>
  <cp:lastPrinted>2019-06-24T03:55:00Z</cp:lastPrinted>
  <dcterms:created xsi:type="dcterms:W3CDTF">2019-05-28T05:56:00Z</dcterms:created>
  <dcterms:modified xsi:type="dcterms:W3CDTF">2019-06-24T05:08:00Z</dcterms:modified>
</cp:coreProperties>
</file>