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93" w:rsidRPr="00824CD0" w:rsidRDefault="005F4102">
      <w:pPr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様式第１号（第３</w:t>
      </w:r>
      <w:r w:rsidR="009863E1" w:rsidRPr="009863E1">
        <w:rPr>
          <w:rFonts w:ascii="ＭＳ 明朝" w:eastAsia="ＭＳ 明朝" w:hAnsi="ＭＳ 明朝" w:hint="eastAsia"/>
          <w:sz w:val="24"/>
          <w:szCs w:val="24"/>
        </w:rPr>
        <w:t>条関係）</w:t>
      </w:r>
      <w:r w:rsidR="00824C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824CD0" w:rsidRPr="00824CD0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:rsidR="009863E1" w:rsidRPr="009863E1" w:rsidRDefault="009863E1">
      <w:pPr>
        <w:rPr>
          <w:rFonts w:ascii="ＭＳ 明朝" w:eastAsia="ＭＳ 明朝" w:hAnsi="ＭＳ 明朝"/>
          <w:sz w:val="24"/>
          <w:szCs w:val="24"/>
        </w:rPr>
      </w:pPr>
    </w:p>
    <w:p w:rsidR="009863E1" w:rsidRPr="00824CD0" w:rsidRDefault="00D22769" w:rsidP="009863E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平川市</w:t>
      </w:r>
      <w:r w:rsidR="009863E1" w:rsidRPr="00824CD0">
        <w:rPr>
          <w:rFonts w:ascii="ＭＳ 明朝" w:eastAsia="ＭＳ 明朝" w:hAnsi="ＭＳ 明朝" w:hint="eastAsia"/>
          <w:sz w:val="24"/>
          <w:szCs w:val="24"/>
        </w:rPr>
        <w:t>救急連絡シート</w:t>
      </w:r>
      <w:r w:rsidR="00B41063" w:rsidRPr="00824CD0">
        <w:rPr>
          <w:rFonts w:ascii="ＭＳ 明朝" w:eastAsia="ＭＳ 明朝" w:hAnsi="ＭＳ 明朝" w:hint="eastAsia"/>
          <w:sz w:val="24"/>
          <w:szCs w:val="24"/>
        </w:rPr>
        <w:t>配付</w:t>
      </w:r>
      <w:r w:rsidR="00D505F7">
        <w:rPr>
          <w:rFonts w:ascii="ＭＳ 明朝" w:eastAsia="ＭＳ 明朝" w:hAnsi="ＭＳ 明朝" w:hint="eastAsia"/>
          <w:sz w:val="24"/>
          <w:szCs w:val="24"/>
        </w:rPr>
        <w:t>申込</w:t>
      </w:r>
      <w:r w:rsidR="009863E1" w:rsidRPr="00824CD0">
        <w:rPr>
          <w:rFonts w:ascii="ＭＳ 明朝" w:eastAsia="ＭＳ 明朝" w:hAnsi="ＭＳ 明朝" w:hint="eastAsia"/>
          <w:sz w:val="24"/>
          <w:szCs w:val="24"/>
        </w:rPr>
        <w:t>書</w:t>
      </w:r>
    </w:p>
    <w:p w:rsidR="009863E1" w:rsidRPr="00824CD0" w:rsidRDefault="009863E1" w:rsidP="009863E1">
      <w:pPr>
        <w:jc w:val="center"/>
        <w:rPr>
          <w:rFonts w:ascii="ＭＳ 明朝" w:eastAsia="ＭＳ 明朝" w:hAnsi="ＭＳ 明朝"/>
          <w:sz w:val="24"/>
          <w:szCs w:val="24"/>
        </w:rPr>
      </w:pPr>
      <w:r w:rsidRPr="00824CD0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9863E1" w:rsidRPr="00824CD0" w:rsidRDefault="009863E1" w:rsidP="009D13B3">
      <w:pPr>
        <w:jc w:val="right"/>
        <w:rPr>
          <w:rFonts w:ascii="ＭＳ 明朝" w:eastAsia="ＭＳ 明朝" w:hAnsi="ＭＳ 明朝"/>
          <w:sz w:val="24"/>
          <w:szCs w:val="24"/>
        </w:rPr>
      </w:pPr>
      <w:r w:rsidRPr="00824CD0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9863E1" w:rsidRPr="00824CD0" w:rsidRDefault="009863E1" w:rsidP="009863E1">
      <w:pPr>
        <w:jc w:val="left"/>
        <w:rPr>
          <w:rFonts w:ascii="ＭＳ 明朝" w:eastAsia="ＭＳ 明朝" w:hAnsi="ＭＳ 明朝"/>
          <w:sz w:val="24"/>
          <w:szCs w:val="24"/>
        </w:rPr>
      </w:pPr>
      <w:r w:rsidRPr="00824CD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863E1" w:rsidRPr="00824CD0" w:rsidRDefault="009863E1" w:rsidP="00374A9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24CD0">
        <w:rPr>
          <w:rFonts w:ascii="ＭＳ 明朝" w:eastAsia="ＭＳ 明朝" w:hAnsi="ＭＳ 明朝" w:hint="eastAsia"/>
          <w:sz w:val="24"/>
          <w:szCs w:val="24"/>
        </w:rPr>
        <w:t>平川市長　　様</w:t>
      </w:r>
    </w:p>
    <w:p w:rsidR="009863E1" w:rsidRDefault="009863E1" w:rsidP="009863E1">
      <w:pPr>
        <w:jc w:val="left"/>
        <w:rPr>
          <w:rFonts w:ascii="ＭＳ 明朝" w:eastAsia="ＭＳ 明朝" w:hAnsi="ＭＳ 明朝"/>
          <w:sz w:val="24"/>
          <w:szCs w:val="24"/>
        </w:rPr>
      </w:pPr>
      <w:r w:rsidRPr="00824CD0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C7E89" w:rsidRPr="00824CD0" w:rsidRDefault="005C7E89" w:rsidP="009863E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863E1" w:rsidRPr="00824CD0" w:rsidRDefault="009863E1" w:rsidP="00D505F7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24C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505F7">
        <w:rPr>
          <w:rFonts w:ascii="ＭＳ 明朝" w:eastAsia="ＭＳ 明朝" w:hAnsi="ＭＳ 明朝" w:hint="eastAsia"/>
          <w:sz w:val="24"/>
          <w:szCs w:val="24"/>
        </w:rPr>
        <w:t>次のとおり、</w:t>
      </w:r>
      <w:r w:rsidRPr="00824CD0">
        <w:rPr>
          <w:rFonts w:ascii="ＭＳ 明朝" w:eastAsia="ＭＳ 明朝" w:hAnsi="ＭＳ 明朝" w:hint="eastAsia"/>
          <w:sz w:val="24"/>
          <w:szCs w:val="24"/>
        </w:rPr>
        <w:t>救急連絡シート（以下「</w:t>
      </w:r>
      <w:r w:rsidR="002A0462">
        <w:rPr>
          <w:rFonts w:ascii="ＭＳ 明朝" w:eastAsia="ＭＳ 明朝" w:hAnsi="ＭＳ 明朝" w:hint="eastAsia"/>
          <w:sz w:val="24"/>
          <w:szCs w:val="24"/>
        </w:rPr>
        <w:t>連絡</w:t>
      </w:r>
      <w:r w:rsidR="00CC2556">
        <w:rPr>
          <w:rFonts w:ascii="ＭＳ 明朝" w:eastAsia="ＭＳ 明朝" w:hAnsi="ＭＳ 明朝" w:hint="eastAsia"/>
          <w:sz w:val="24"/>
          <w:szCs w:val="24"/>
        </w:rPr>
        <w:t>シート」という。）の配付</w:t>
      </w:r>
      <w:r w:rsidR="00D505F7">
        <w:rPr>
          <w:rFonts w:ascii="ＭＳ 明朝" w:eastAsia="ＭＳ 明朝" w:hAnsi="ＭＳ 明朝" w:hint="eastAsia"/>
          <w:sz w:val="24"/>
          <w:szCs w:val="24"/>
        </w:rPr>
        <w:t>を受けたいので、平川市救急連絡シート配付事業実施要綱第３条の規定により</w:t>
      </w:r>
      <w:r w:rsidR="000076F7">
        <w:rPr>
          <w:rFonts w:ascii="ＭＳ 明朝" w:eastAsia="ＭＳ 明朝" w:hAnsi="ＭＳ 明朝" w:hint="eastAsia"/>
          <w:sz w:val="24"/>
          <w:szCs w:val="24"/>
        </w:rPr>
        <w:t>申</w:t>
      </w:r>
      <w:r w:rsidR="00D505F7">
        <w:rPr>
          <w:rFonts w:ascii="ＭＳ 明朝" w:eastAsia="ＭＳ 明朝" w:hAnsi="ＭＳ 明朝" w:hint="eastAsia"/>
          <w:sz w:val="24"/>
          <w:szCs w:val="24"/>
        </w:rPr>
        <w:t>込み</w:t>
      </w:r>
      <w:r w:rsidRPr="00824CD0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9863E1" w:rsidRPr="00824CD0" w:rsidRDefault="009863E1" w:rsidP="009863E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092"/>
        <w:gridCol w:w="3019"/>
        <w:gridCol w:w="1418"/>
        <w:gridCol w:w="2688"/>
      </w:tblGrid>
      <w:tr w:rsidR="00B41063" w:rsidRPr="00824CD0" w:rsidTr="00374A9E">
        <w:trPr>
          <w:trHeight w:val="567"/>
        </w:trPr>
        <w:tc>
          <w:tcPr>
            <w:tcW w:w="1129" w:type="dxa"/>
            <w:vMerge w:val="restart"/>
            <w:vAlign w:val="center"/>
          </w:tcPr>
          <w:p w:rsidR="00B41063" w:rsidRPr="00824CD0" w:rsidRDefault="00B41063" w:rsidP="00C503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092" w:type="dxa"/>
            <w:vAlign w:val="center"/>
          </w:tcPr>
          <w:p w:rsidR="00B41063" w:rsidRPr="00824CD0" w:rsidRDefault="00B41063" w:rsidP="00824C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3019" w:type="dxa"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1063" w:rsidRPr="00824CD0" w:rsidRDefault="00B41063" w:rsidP="009863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688" w:type="dxa"/>
          </w:tcPr>
          <w:p w:rsidR="00B41063" w:rsidRPr="00824CD0" w:rsidRDefault="00B41063" w:rsidP="009863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1063" w:rsidRPr="00824CD0" w:rsidTr="00374A9E">
        <w:trPr>
          <w:trHeight w:val="351"/>
        </w:trPr>
        <w:tc>
          <w:tcPr>
            <w:tcW w:w="1129" w:type="dxa"/>
            <w:vMerge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</w:tcPr>
          <w:p w:rsidR="00B41063" w:rsidRPr="00824CD0" w:rsidRDefault="00B41063" w:rsidP="005F4102">
            <w:pPr>
              <w:spacing w:line="460" w:lineRule="exact"/>
              <w:ind w:leftChars="-49" w:rightChars="-70" w:right="-147" w:hangingChars="57" w:hanging="103"/>
              <w:rPr>
                <w:rFonts w:ascii="ＭＳ 明朝" w:eastAsia="ＭＳ 明朝" w:hAnsi="ＭＳ 明朝"/>
                <w:sz w:val="18"/>
                <w:szCs w:val="18"/>
              </w:rPr>
            </w:pPr>
            <w:r w:rsidRPr="00824CD0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:rsidR="00B41063" w:rsidRPr="00824CD0" w:rsidRDefault="00B41063" w:rsidP="005F4102">
            <w:pPr>
              <w:spacing w:line="460" w:lineRule="exact"/>
              <w:ind w:leftChars="-49" w:left="-2" w:hangingChars="42" w:hanging="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019" w:type="dxa"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F7A46" w:rsidRDefault="007F7A46" w:rsidP="007F7A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  <w:p w:rsidR="00B41063" w:rsidRPr="00824CD0" w:rsidRDefault="00B41063" w:rsidP="007F7A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との続柄</w:t>
            </w:r>
          </w:p>
        </w:tc>
        <w:tc>
          <w:tcPr>
            <w:tcW w:w="2688" w:type="dxa"/>
            <w:vMerge w:val="restart"/>
          </w:tcPr>
          <w:p w:rsidR="00B41063" w:rsidRPr="00824CD0" w:rsidRDefault="00B41063" w:rsidP="009863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1063" w:rsidRPr="00824CD0" w:rsidTr="00374A9E">
        <w:trPr>
          <w:trHeight w:val="737"/>
        </w:trPr>
        <w:tc>
          <w:tcPr>
            <w:tcW w:w="1129" w:type="dxa"/>
            <w:vMerge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1063" w:rsidRPr="00824CD0" w:rsidRDefault="00B41063" w:rsidP="009863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B41063" w:rsidRPr="00824CD0" w:rsidRDefault="00B41063" w:rsidP="009863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1063" w:rsidRPr="00824CD0" w:rsidTr="00374A9E">
        <w:trPr>
          <w:trHeight w:val="567"/>
        </w:trPr>
        <w:tc>
          <w:tcPr>
            <w:tcW w:w="1129" w:type="dxa"/>
            <w:vMerge w:val="restart"/>
            <w:vAlign w:val="center"/>
          </w:tcPr>
          <w:p w:rsidR="00B41063" w:rsidRPr="00824CD0" w:rsidRDefault="00B41063" w:rsidP="00C50382">
            <w:pPr>
              <w:ind w:leftChars="-55" w:left="-2" w:rightChars="-50" w:right="-105" w:hangingChars="47" w:hanging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  <w:r w:rsidR="00C5038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:rsidR="00B41063" w:rsidRPr="00824CD0" w:rsidRDefault="00B41063" w:rsidP="00824C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3019" w:type="dxa"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B41063" w:rsidRPr="00824CD0" w:rsidRDefault="00B41063" w:rsidP="00824CD0">
            <w:pPr>
              <w:ind w:rightChars="-16" w:right="-34" w:firstLineChars="19" w:firstLine="4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688" w:type="dxa"/>
          </w:tcPr>
          <w:p w:rsidR="00B41063" w:rsidRPr="00824CD0" w:rsidRDefault="00B41063" w:rsidP="009863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1063" w:rsidRPr="00824CD0" w:rsidTr="00374A9E">
        <w:trPr>
          <w:trHeight w:val="351"/>
        </w:trPr>
        <w:tc>
          <w:tcPr>
            <w:tcW w:w="1129" w:type="dxa"/>
            <w:vMerge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</w:tcPr>
          <w:p w:rsidR="00B41063" w:rsidRPr="00824CD0" w:rsidRDefault="00B41063" w:rsidP="005F4102">
            <w:pPr>
              <w:spacing w:line="460" w:lineRule="exact"/>
              <w:ind w:leftChars="-48" w:rightChars="-70" w:right="-147" w:hangingChars="56" w:hanging="10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4CD0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:rsidR="00B41063" w:rsidRPr="00824CD0" w:rsidRDefault="00B41063" w:rsidP="005F4102">
            <w:pPr>
              <w:spacing w:line="460" w:lineRule="exact"/>
              <w:ind w:left="-4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019" w:type="dxa"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41063" w:rsidRPr="00824CD0" w:rsidRDefault="00B41063" w:rsidP="00B410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688" w:type="dxa"/>
            <w:vMerge w:val="restart"/>
          </w:tcPr>
          <w:p w:rsidR="00B41063" w:rsidRPr="00824CD0" w:rsidRDefault="00B4106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41063" w:rsidRPr="00824CD0" w:rsidRDefault="00824CD0" w:rsidP="009863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505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41063"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B41063" w:rsidRPr="00824CD0" w:rsidTr="00374A9E">
        <w:trPr>
          <w:trHeight w:val="734"/>
        </w:trPr>
        <w:tc>
          <w:tcPr>
            <w:tcW w:w="1129" w:type="dxa"/>
            <w:vMerge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92" w:type="dxa"/>
            <w:vMerge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1063" w:rsidRPr="00824CD0" w:rsidRDefault="00B41063" w:rsidP="009863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B41063" w:rsidRPr="00824CD0" w:rsidRDefault="00B41063" w:rsidP="009863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1063" w:rsidRPr="00824CD0" w:rsidTr="00B41063">
        <w:trPr>
          <w:trHeight w:val="1487"/>
        </w:trPr>
        <w:tc>
          <w:tcPr>
            <w:tcW w:w="1129" w:type="dxa"/>
            <w:vAlign w:val="center"/>
          </w:tcPr>
          <w:p w:rsidR="00B41063" w:rsidRPr="00824CD0" w:rsidRDefault="00B41063" w:rsidP="00B41063">
            <w:pPr>
              <w:ind w:rightChars="-50" w:right="-105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申請事由</w:t>
            </w:r>
          </w:p>
        </w:tc>
        <w:tc>
          <w:tcPr>
            <w:tcW w:w="8217" w:type="dxa"/>
            <w:gridSpan w:val="4"/>
          </w:tcPr>
          <w:p w:rsidR="00B41063" w:rsidRPr="00824CD0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該当事由</w:t>
            </w:r>
          </w:p>
          <w:p w:rsidR="00B41063" w:rsidRDefault="00B41063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ひとり暮らし</w:t>
            </w:r>
            <w:r w:rsidR="00CC2556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６５歳以上</w:t>
            </w:r>
            <w:r w:rsidR="00CC2556">
              <w:rPr>
                <w:rFonts w:ascii="ＭＳ 明朝" w:eastAsia="ＭＳ 明朝" w:hAnsi="ＭＳ 明朝" w:hint="eastAsia"/>
                <w:sz w:val="24"/>
                <w:szCs w:val="24"/>
              </w:rPr>
              <w:t>の者</w:t>
            </w:r>
          </w:p>
          <w:p w:rsidR="004A10D8" w:rsidRPr="00824CD0" w:rsidRDefault="007F7A46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</w:t>
            </w:r>
            <w:r w:rsidRPr="00420461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</w:t>
            </w:r>
            <w:r w:rsidR="009E0453">
              <w:rPr>
                <w:rFonts w:ascii="ＭＳ 明朝" w:eastAsia="ＭＳ 明朝" w:hAnsi="ＭＳ 明朝" w:hint="eastAsia"/>
                <w:sz w:val="24"/>
                <w:szCs w:val="24"/>
              </w:rPr>
              <w:t>６５歳以上の者のみで構成される世帯に属する</w:t>
            </w:r>
            <w:r w:rsidRPr="001F048F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  <w:p w:rsidR="00B41063" w:rsidRDefault="004A10D8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３</w:t>
            </w:r>
            <w:r w:rsidR="00B41063"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その他（　　　　　　　　　　　　　　　　　　　　　　）</w:t>
            </w:r>
          </w:p>
          <w:p w:rsidR="004A10D8" w:rsidRPr="004A10D8" w:rsidRDefault="004A10D8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6250" w:rsidRPr="00824CD0" w:rsidTr="002F40D5">
        <w:trPr>
          <w:trHeight w:val="1487"/>
        </w:trPr>
        <w:tc>
          <w:tcPr>
            <w:tcW w:w="9346" w:type="dxa"/>
            <w:gridSpan w:val="5"/>
            <w:vAlign w:val="center"/>
          </w:tcPr>
          <w:p w:rsidR="00BE6250" w:rsidRPr="00824CD0" w:rsidRDefault="00BE6250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6250" w:rsidRPr="00824CD0" w:rsidRDefault="00B93535" w:rsidP="00BE625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次の事項について同意</w:t>
            </w:r>
            <w:r w:rsidR="00BE6250"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いたします。</w:t>
            </w:r>
          </w:p>
          <w:p w:rsidR="00F01282" w:rsidRDefault="00BE6250" w:rsidP="00F01282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0128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救急隊が</w:t>
            </w:r>
            <w:r w:rsidR="00F01282">
              <w:rPr>
                <w:rFonts w:ascii="ＭＳ 明朝" w:eastAsia="ＭＳ 明朝" w:hAnsi="ＭＳ 明朝" w:hint="eastAsia"/>
                <w:sz w:val="24"/>
                <w:szCs w:val="24"/>
              </w:rPr>
              <w:t>救急活動に不要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と判断したとき又は搬送に急を要するときは、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</w:t>
            </w:r>
          </w:p>
          <w:p w:rsidR="00BE6250" w:rsidRPr="00824CD0" w:rsidRDefault="00BE6250" w:rsidP="00F01282">
            <w:pPr>
              <w:ind w:leftChars="100" w:left="210" w:firstLineChars="221" w:firstLine="53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絡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シートを活用しない場合があること。</w:t>
            </w:r>
          </w:p>
          <w:p w:rsidR="00BE6250" w:rsidRPr="00824CD0" w:rsidRDefault="00BE6250" w:rsidP="00824CD0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0128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シートは冷蔵庫の扉など分かりやすい場所に貼っておくこと。</w:t>
            </w:r>
          </w:p>
          <w:p w:rsidR="00BE6250" w:rsidRDefault="00BE6250" w:rsidP="00BE6250">
            <w:pPr>
              <w:ind w:leftChars="-55" w:left="691" w:hangingChars="336" w:hanging="806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F01282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分</w:t>
            </w:r>
            <w:r w:rsidR="00F01282">
              <w:rPr>
                <w:rFonts w:ascii="ＭＳ 明朝" w:eastAsia="ＭＳ 明朝" w:hAnsi="ＭＳ 明朝" w:hint="eastAsia"/>
                <w:sz w:val="24"/>
                <w:szCs w:val="24"/>
              </w:rPr>
              <w:t>かり</w:t>
            </w:r>
            <w:r w:rsidR="00BF06D6" w:rsidRPr="00BF06D6">
              <w:rPr>
                <w:rFonts w:ascii="ＭＳ 明朝" w:eastAsia="ＭＳ 明朝" w:hAnsi="ＭＳ 明朝" w:hint="eastAsia"/>
                <w:sz w:val="24"/>
                <w:szCs w:val="24"/>
              </w:rPr>
              <w:t>づ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らい場所に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</w:t>
            </w:r>
            <w:r w:rsidR="00F01282">
              <w:rPr>
                <w:rFonts w:ascii="ＭＳ 明朝" w:eastAsia="ＭＳ 明朝" w:hAnsi="ＭＳ 明朝" w:hint="eastAsia"/>
                <w:sz w:val="24"/>
                <w:szCs w:val="24"/>
              </w:rPr>
              <w:t>シートが貼られていた場合、活用できない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場合が</w:t>
            </w:r>
          </w:p>
          <w:p w:rsidR="00BE6250" w:rsidRPr="00824CD0" w:rsidRDefault="00BE6250" w:rsidP="00CE34E4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あること。</w:t>
            </w:r>
          </w:p>
          <w:p w:rsidR="00BE6250" w:rsidRPr="00824CD0" w:rsidRDefault="00BE6250" w:rsidP="00BE6250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F0128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かかりつけ医療機関があっても、他の病院に救急搬送される場合があること。</w:t>
            </w:r>
          </w:p>
          <w:p w:rsidR="00F01282" w:rsidRDefault="00BE6250" w:rsidP="00BE6250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F0128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連絡シートに救急隊員への伝言が記載されていても、必ずしも実行される</w:t>
            </w:r>
          </w:p>
          <w:p w:rsidR="00BE6250" w:rsidRPr="00824CD0" w:rsidRDefault="00F01282" w:rsidP="00F01282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BE6250" w:rsidRPr="00824CD0">
              <w:rPr>
                <w:rFonts w:ascii="ＭＳ 明朝" w:eastAsia="ＭＳ 明朝" w:hAnsi="ＭＳ 明朝" w:hint="eastAsia"/>
                <w:sz w:val="24"/>
                <w:szCs w:val="24"/>
              </w:rPr>
              <w:t>とは限らないこと。</w:t>
            </w:r>
          </w:p>
          <w:p w:rsidR="00BE6250" w:rsidRPr="00824CD0" w:rsidRDefault="00BE6250" w:rsidP="00824CD0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E6250" w:rsidRPr="00824CD0" w:rsidRDefault="00BE6250" w:rsidP="00B410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C6738" w:rsidRPr="00824CD0" w:rsidRDefault="009C6738" w:rsidP="00004582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9C6738" w:rsidRPr="00824CD0" w:rsidSect="00824CD0">
      <w:pgSz w:w="11906" w:h="16838"/>
      <w:pgMar w:top="1418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B8" w:rsidRDefault="00074EB8" w:rsidP="00074EB8">
      <w:r>
        <w:separator/>
      </w:r>
    </w:p>
  </w:endnote>
  <w:endnote w:type="continuationSeparator" w:id="0">
    <w:p w:rsidR="00074EB8" w:rsidRDefault="00074EB8" w:rsidP="000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B8" w:rsidRDefault="00074EB8" w:rsidP="00074EB8">
      <w:r>
        <w:separator/>
      </w:r>
    </w:p>
  </w:footnote>
  <w:footnote w:type="continuationSeparator" w:id="0">
    <w:p w:rsidR="00074EB8" w:rsidRDefault="00074EB8" w:rsidP="0007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E1"/>
    <w:rsid w:val="0000325D"/>
    <w:rsid w:val="00004582"/>
    <w:rsid w:val="000076F7"/>
    <w:rsid w:val="00074EB8"/>
    <w:rsid w:val="001A5B93"/>
    <w:rsid w:val="001F048F"/>
    <w:rsid w:val="00230BA9"/>
    <w:rsid w:val="002A0462"/>
    <w:rsid w:val="002F21AA"/>
    <w:rsid w:val="00374A9E"/>
    <w:rsid w:val="00420461"/>
    <w:rsid w:val="004A10D8"/>
    <w:rsid w:val="005C7E89"/>
    <w:rsid w:val="005F4102"/>
    <w:rsid w:val="007F7A46"/>
    <w:rsid w:val="00824CD0"/>
    <w:rsid w:val="00881873"/>
    <w:rsid w:val="008E0F08"/>
    <w:rsid w:val="009676EB"/>
    <w:rsid w:val="009863E1"/>
    <w:rsid w:val="009C6738"/>
    <w:rsid w:val="009D13B3"/>
    <w:rsid w:val="009E0453"/>
    <w:rsid w:val="00A44D23"/>
    <w:rsid w:val="00B41063"/>
    <w:rsid w:val="00B93535"/>
    <w:rsid w:val="00BA325D"/>
    <w:rsid w:val="00BE6250"/>
    <w:rsid w:val="00BF06D6"/>
    <w:rsid w:val="00C261A8"/>
    <w:rsid w:val="00C50382"/>
    <w:rsid w:val="00C76955"/>
    <w:rsid w:val="00CC2556"/>
    <w:rsid w:val="00CE34E4"/>
    <w:rsid w:val="00D06D02"/>
    <w:rsid w:val="00D14526"/>
    <w:rsid w:val="00D22769"/>
    <w:rsid w:val="00D505F7"/>
    <w:rsid w:val="00E76263"/>
    <w:rsid w:val="00EF27DA"/>
    <w:rsid w:val="00F01282"/>
    <w:rsid w:val="00F04FB7"/>
    <w:rsid w:val="00F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DF8504"/>
  <w15:chartTrackingRefBased/>
  <w15:docId w15:val="{83F685E8-D688-4681-849C-8059A58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E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EB8"/>
  </w:style>
  <w:style w:type="paragraph" w:styleId="a6">
    <w:name w:val="footer"/>
    <w:basedOn w:val="a"/>
    <w:link w:val="a7"/>
    <w:uiPriority w:val="99"/>
    <w:unhideWhenUsed/>
    <w:rsid w:val="00074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EB8"/>
  </w:style>
  <w:style w:type="paragraph" w:styleId="a8">
    <w:name w:val="Balloon Text"/>
    <w:basedOn w:val="a"/>
    <w:link w:val="a9"/>
    <w:uiPriority w:val="99"/>
    <w:semiHidden/>
    <w:unhideWhenUsed/>
    <w:rsid w:val="005C7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0378</dc:creator>
  <cp:keywords/>
  <dc:description/>
  <cp:lastModifiedBy>0378</cp:lastModifiedBy>
  <cp:revision>55</cp:revision>
  <cp:lastPrinted>2024-10-02T01:00:00Z</cp:lastPrinted>
  <dcterms:created xsi:type="dcterms:W3CDTF">2024-08-27T07:45:00Z</dcterms:created>
  <dcterms:modified xsi:type="dcterms:W3CDTF">2025-05-07T23:37:00Z</dcterms:modified>
</cp:coreProperties>
</file>